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CB43" w14:textId="77777777" w:rsidR="00F251CB" w:rsidRPr="00CA6003" w:rsidRDefault="002F04C9" w:rsidP="00F251CB">
      <w:pPr>
        <w:rPr>
          <w:rFonts w:ascii="Garamond" w:hAnsi="Garamond"/>
          <w:b/>
          <w:sz w:val="32"/>
          <w:szCs w:val="32"/>
          <w:u w:val="single"/>
        </w:rPr>
      </w:pPr>
      <w:r w:rsidRPr="00CA6003">
        <w:rPr>
          <w:rFonts w:ascii="Garamond" w:hAnsi="Garamond"/>
          <w:b/>
          <w:noProof/>
          <w:sz w:val="32"/>
          <w:szCs w:val="32"/>
          <w:u w:val="single"/>
        </w:rPr>
        <w:drawing>
          <wp:anchor distT="0" distB="0" distL="114300" distR="114300" simplePos="0" relativeHeight="251658240" behindDoc="0" locked="0" layoutInCell="1" allowOverlap="1" wp14:anchorId="25012DCE" wp14:editId="39470CBB">
            <wp:simplePos x="0" y="0"/>
            <wp:positionH relativeFrom="column">
              <wp:posOffset>2301240</wp:posOffset>
            </wp:positionH>
            <wp:positionV relativeFrom="paragraph">
              <wp:posOffset>200025</wp:posOffset>
            </wp:positionV>
            <wp:extent cx="2035810" cy="1114425"/>
            <wp:effectExtent l="0" t="0" r="254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nge Gardien VECTORIEL.jpg"/>
                    <pic:cNvPicPr/>
                  </pic:nvPicPr>
                  <pic:blipFill rotWithShape="1">
                    <a:blip r:embed="rId7" cstate="print">
                      <a:extLst>
                        <a:ext uri="{28A0092B-C50C-407E-A947-70E740481C1C}">
                          <a14:useLocalDpi xmlns:a14="http://schemas.microsoft.com/office/drawing/2010/main" val="0"/>
                        </a:ext>
                      </a:extLst>
                    </a:blip>
                    <a:srcRect l="5833" t="25208" r="6250" b="26667"/>
                    <a:stretch/>
                  </pic:blipFill>
                  <pic:spPr bwMode="auto">
                    <a:xfrm>
                      <a:off x="0" y="0"/>
                      <a:ext cx="203581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98728" w14:textId="77777777" w:rsidR="00F251CB" w:rsidRPr="00CA6003" w:rsidRDefault="00F251CB" w:rsidP="00BE2AF6">
      <w:pPr>
        <w:jc w:val="center"/>
        <w:rPr>
          <w:rFonts w:ascii="Garamond" w:hAnsi="Garamond"/>
          <w:b/>
          <w:sz w:val="32"/>
          <w:szCs w:val="32"/>
        </w:rPr>
      </w:pPr>
    </w:p>
    <w:p w14:paraId="3D92DDC0" w14:textId="77777777" w:rsidR="00CA6003" w:rsidRPr="00CA6003" w:rsidRDefault="00CA6003" w:rsidP="00BE2AF6">
      <w:pPr>
        <w:jc w:val="center"/>
        <w:rPr>
          <w:rFonts w:ascii="Garamond" w:hAnsi="Garamond"/>
          <w:b/>
          <w:sz w:val="32"/>
          <w:szCs w:val="32"/>
        </w:rPr>
      </w:pPr>
    </w:p>
    <w:p w14:paraId="4651EEE2" w14:textId="77777777" w:rsidR="00CA6003" w:rsidRPr="00CA6003" w:rsidRDefault="00CA6003" w:rsidP="00BE2AF6">
      <w:pPr>
        <w:jc w:val="center"/>
        <w:rPr>
          <w:rFonts w:ascii="Garamond" w:hAnsi="Garamond"/>
          <w:b/>
          <w:sz w:val="32"/>
          <w:szCs w:val="32"/>
        </w:rPr>
      </w:pPr>
    </w:p>
    <w:p w14:paraId="50462FAA" w14:textId="77777777" w:rsidR="00CA6003" w:rsidRDefault="00CA6003" w:rsidP="00BE2AF6">
      <w:pPr>
        <w:jc w:val="center"/>
        <w:rPr>
          <w:rFonts w:ascii="Garamond" w:hAnsi="Garamond"/>
          <w:b/>
          <w:sz w:val="44"/>
          <w:szCs w:val="32"/>
        </w:rPr>
      </w:pPr>
    </w:p>
    <w:p w14:paraId="2F9F6540" w14:textId="77777777" w:rsidR="002F04C9" w:rsidRDefault="002F04C9" w:rsidP="00BE2AF6">
      <w:pPr>
        <w:jc w:val="center"/>
        <w:rPr>
          <w:rFonts w:ascii="Garamond" w:hAnsi="Garamond"/>
          <w:b/>
          <w:sz w:val="44"/>
          <w:szCs w:val="32"/>
        </w:rPr>
      </w:pPr>
    </w:p>
    <w:p w14:paraId="10FC0F96" w14:textId="77777777" w:rsidR="002F04C9" w:rsidRPr="00CA6003" w:rsidRDefault="002F04C9" w:rsidP="00BE2AF6">
      <w:pPr>
        <w:jc w:val="center"/>
        <w:rPr>
          <w:rFonts w:ascii="Garamond" w:hAnsi="Garamond"/>
          <w:b/>
          <w:sz w:val="44"/>
          <w:szCs w:val="32"/>
        </w:rPr>
      </w:pPr>
    </w:p>
    <w:p w14:paraId="30EE9DF9" w14:textId="77777777" w:rsidR="00F251CB" w:rsidRPr="00172AC1" w:rsidRDefault="00CA6003" w:rsidP="00BE2AF6">
      <w:pPr>
        <w:jc w:val="center"/>
        <w:rPr>
          <w:rFonts w:ascii="Garamond" w:hAnsi="Garamond"/>
          <w:b/>
          <w:sz w:val="36"/>
          <w:szCs w:val="32"/>
        </w:rPr>
      </w:pPr>
      <w:r w:rsidRPr="00172AC1">
        <w:rPr>
          <w:rFonts w:ascii="Garamond" w:hAnsi="Garamond"/>
          <w:b/>
          <w:sz w:val="36"/>
          <w:szCs w:val="32"/>
        </w:rPr>
        <w:t>SERVICE DES LOISIRS</w:t>
      </w:r>
    </w:p>
    <w:p w14:paraId="4D2F20F0" w14:textId="77777777" w:rsidR="00BE2AF6" w:rsidRPr="00CA6003" w:rsidRDefault="00CA6003" w:rsidP="004151A8">
      <w:pPr>
        <w:jc w:val="center"/>
        <w:rPr>
          <w:rFonts w:ascii="Garamond" w:hAnsi="Garamond"/>
          <w:b/>
          <w:sz w:val="32"/>
          <w:szCs w:val="32"/>
        </w:rPr>
      </w:pPr>
      <w:r w:rsidRPr="00172AC1">
        <w:rPr>
          <w:rFonts w:ascii="Garamond" w:hAnsi="Garamond"/>
          <w:b/>
          <w:sz w:val="36"/>
          <w:szCs w:val="32"/>
        </w:rPr>
        <w:t xml:space="preserve">POLITIQUE D’INSCRIPTION </w:t>
      </w:r>
    </w:p>
    <w:p w14:paraId="240F7BF8" w14:textId="77777777" w:rsidR="00E3422F" w:rsidRDefault="00E3422F" w:rsidP="00BE2AF6">
      <w:pPr>
        <w:rPr>
          <w:rFonts w:ascii="Garamond" w:hAnsi="Garamond"/>
          <w:b/>
          <w:i/>
          <w:u w:val="single"/>
        </w:rPr>
      </w:pPr>
    </w:p>
    <w:p w14:paraId="01139856" w14:textId="77777777" w:rsidR="002F04C9" w:rsidRPr="00CA6003" w:rsidRDefault="002F04C9" w:rsidP="00BE2AF6">
      <w:pPr>
        <w:rPr>
          <w:rFonts w:ascii="Garamond" w:hAnsi="Garamond"/>
          <w:b/>
          <w:i/>
          <w:u w:val="single"/>
        </w:rPr>
      </w:pPr>
    </w:p>
    <w:p w14:paraId="67C7DA68" w14:textId="77777777" w:rsidR="004151A8" w:rsidRPr="00CA6003" w:rsidRDefault="004151A8" w:rsidP="00511408">
      <w:pPr>
        <w:jc w:val="center"/>
        <w:rPr>
          <w:rFonts w:ascii="Garamond" w:hAnsi="Garamond"/>
          <w:b/>
          <w:sz w:val="28"/>
          <w:szCs w:val="28"/>
        </w:rPr>
      </w:pPr>
    </w:p>
    <w:p w14:paraId="7912A657" w14:textId="77777777" w:rsidR="00511408" w:rsidRPr="00172AC1" w:rsidRDefault="00CA6003" w:rsidP="009217B1">
      <w:pPr>
        <w:rPr>
          <w:rFonts w:ascii="Garamond" w:hAnsi="Garamond"/>
          <w:b/>
          <w:sz w:val="32"/>
          <w:szCs w:val="28"/>
          <w:u w:val="single"/>
        </w:rPr>
      </w:pPr>
      <w:r w:rsidRPr="00172AC1">
        <w:rPr>
          <w:rFonts w:ascii="Garamond" w:hAnsi="Garamond"/>
          <w:b/>
          <w:sz w:val="32"/>
          <w:szCs w:val="28"/>
          <w:u w:val="single"/>
        </w:rPr>
        <w:t>Objectif de la politique</w:t>
      </w:r>
    </w:p>
    <w:p w14:paraId="5B8445C0" w14:textId="77777777" w:rsidR="00C93574" w:rsidRPr="00CA6003" w:rsidRDefault="00C93574" w:rsidP="002E5E23">
      <w:pPr>
        <w:jc w:val="both"/>
        <w:rPr>
          <w:rFonts w:ascii="Garamond" w:hAnsi="Garamond"/>
          <w:u w:val="single"/>
        </w:rPr>
      </w:pPr>
    </w:p>
    <w:p w14:paraId="7C74B12F" w14:textId="77777777" w:rsidR="00E3422F" w:rsidRPr="00172AC1" w:rsidRDefault="00255EE1" w:rsidP="00EB3716">
      <w:pPr>
        <w:jc w:val="both"/>
        <w:rPr>
          <w:rFonts w:ascii="Garamond" w:hAnsi="Garamond"/>
          <w:b/>
          <w:sz w:val="26"/>
          <w:szCs w:val="26"/>
        </w:rPr>
      </w:pPr>
      <w:r w:rsidRPr="00172AC1">
        <w:rPr>
          <w:rFonts w:ascii="Garamond" w:hAnsi="Garamond"/>
          <w:b/>
          <w:sz w:val="26"/>
          <w:szCs w:val="26"/>
        </w:rPr>
        <w:t>L’objectif principal de la politique d’inscription du Service des loisirs est d’e</w:t>
      </w:r>
      <w:r w:rsidR="00511408" w:rsidRPr="00172AC1">
        <w:rPr>
          <w:rFonts w:ascii="Garamond" w:hAnsi="Garamond"/>
          <w:b/>
          <w:sz w:val="26"/>
          <w:szCs w:val="26"/>
        </w:rPr>
        <w:t xml:space="preserve">ncadrer les </w:t>
      </w:r>
      <w:r w:rsidR="00FC1FEE" w:rsidRPr="00172AC1">
        <w:rPr>
          <w:rFonts w:ascii="Garamond" w:hAnsi="Garamond"/>
          <w:b/>
          <w:sz w:val="26"/>
          <w:szCs w:val="26"/>
        </w:rPr>
        <w:t>modalités d’</w:t>
      </w:r>
      <w:r w:rsidR="00511408" w:rsidRPr="00172AC1">
        <w:rPr>
          <w:rFonts w:ascii="Garamond" w:hAnsi="Garamond"/>
          <w:b/>
          <w:sz w:val="26"/>
          <w:szCs w:val="26"/>
        </w:rPr>
        <w:t>inscription</w:t>
      </w:r>
      <w:r w:rsidRPr="00172AC1">
        <w:rPr>
          <w:rFonts w:ascii="Garamond" w:hAnsi="Garamond"/>
          <w:b/>
          <w:sz w:val="26"/>
          <w:szCs w:val="26"/>
        </w:rPr>
        <w:t xml:space="preserve"> en assurant </w:t>
      </w:r>
      <w:r w:rsidR="00EF66AE" w:rsidRPr="00172AC1">
        <w:rPr>
          <w:rFonts w:ascii="Garamond" w:hAnsi="Garamond"/>
          <w:b/>
          <w:sz w:val="26"/>
          <w:szCs w:val="26"/>
        </w:rPr>
        <w:t>un traitement équitable lors de</w:t>
      </w:r>
      <w:r w:rsidR="00EB3716" w:rsidRPr="00172AC1">
        <w:rPr>
          <w:rFonts w:ascii="Garamond" w:hAnsi="Garamond"/>
          <w:b/>
          <w:sz w:val="26"/>
          <w:szCs w:val="26"/>
        </w:rPr>
        <w:t xml:space="preserve"> situations</w:t>
      </w:r>
      <w:r w:rsidR="00612235" w:rsidRPr="00172AC1">
        <w:rPr>
          <w:rFonts w:ascii="Garamond" w:hAnsi="Garamond"/>
          <w:b/>
          <w:sz w:val="26"/>
          <w:szCs w:val="26"/>
        </w:rPr>
        <w:t xml:space="preserve"> semblables</w:t>
      </w:r>
      <w:r w:rsidRPr="00172AC1">
        <w:rPr>
          <w:rFonts w:ascii="Garamond" w:hAnsi="Garamond"/>
          <w:b/>
          <w:sz w:val="26"/>
          <w:szCs w:val="26"/>
        </w:rPr>
        <w:t>, tout en préservant la continuité et l’accessibilité</w:t>
      </w:r>
      <w:r w:rsidR="0098414D">
        <w:rPr>
          <w:rFonts w:ascii="Garamond" w:hAnsi="Garamond"/>
          <w:b/>
          <w:sz w:val="26"/>
          <w:szCs w:val="26"/>
        </w:rPr>
        <w:t xml:space="preserve"> des</w:t>
      </w:r>
      <w:r w:rsidRPr="00172AC1">
        <w:rPr>
          <w:rFonts w:ascii="Garamond" w:hAnsi="Garamond"/>
          <w:b/>
          <w:sz w:val="26"/>
          <w:szCs w:val="26"/>
        </w:rPr>
        <w:t xml:space="preserve"> services suivants</w:t>
      </w:r>
      <w:r w:rsidR="00EB3716" w:rsidRPr="00172AC1">
        <w:rPr>
          <w:rFonts w:ascii="Garamond" w:hAnsi="Garamond"/>
          <w:b/>
          <w:sz w:val="26"/>
          <w:szCs w:val="26"/>
        </w:rPr>
        <w:t xml:space="preserve"> : </w:t>
      </w:r>
    </w:p>
    <w:p w14:paraId="23BE617F" w14:textId="77777777" w:rsidR="00E3422F" w:rsidRPr="00172AC1" w:rsidRDefault="00E3422F" w:rsidP="00EB3716">
      <w:pPr>
        <w:jc w:val="both"/>
        <w:rPr>
          <w:rFonts w:ascii="Garamond" w:hAnsi="Garamond"/>
          <w:sz w:val="26"/>
          <w:szCs w:val="26"/>
        </w:rPr>
      </w:pPr>
    </w:p>
    <w:p w14:paraId="59AEFDB5" w14:textId="77777777" w:rsidR="00E3422F" w:rsidRPr="00172AC1" w:rsidRDefault="00172AC1" w:rsidP="00E3422F">
      <w:pPr>
        <w:pStyle w:val="Paragraphedeliste"/>
        <w:numPr>
          <w:ilvl w:val="0"/>
          <w:numId w:val="2"/>
        </w:numPr>
        <w:jc w:val="both"/>
        <w:rPr>
          <w:rFonts w:ascii="Garamond" w:hAnsi="Garamond"/>
          <w:sz w:val="26"/>
          <w:szCs w:val="26"/>
        </w:rPr>
      </w:pPr>
      <w:r>
        <w:rPr>
          <w:rFonts w:ascii="Garamond" w:hAnsi="Garamond"/>
          <w:sz w:val="26"/>
          <w:szCs w:val="26"/>
        </w:rPr>
        <w:t>P</w:t>
      </w:r>
      <w:r w:rsidR="00977A3D" w:rsidRPr="00172AC1">
        <w:rPr>
          <w:rFonts w:ascii="Garamond" w:hAnsi="Garamond"/>
          <w:sz w:val="26"/>
          <w:szCs w:val="26"/>
        </w:rPr>
        <w:t xml:space="preserve">rogrammation </w:t>
      </w:r>
      <w:r w:rsidR="00EB3716" w:rsidRPr="00172AC1">
        <w:rPr>
          <w:rFonts w:ascii="Garamond" w:hAnsi="Garamond"/>
          <w:sz w:val="26"/>
          <w:szCs w:val="26"/>
        </w:rPr>
        <w:t>de</w:t>
      </w:r>
      <w:r w:rsidR="00E3422F" w:rsidRPr="00172AC1">
        <w:rPr>
          <w:rFonts w:ascii="Garamond" w:hAnsi="Garamond"/>
          <w:sz w:val="26"/>
          <w:szCs w:val="26"/>
        </w:rPr>
        <w:t>s cours</w:t>
      </w:r>
      <w:r w:rsidR="00973775" w:rsidRPr="00172AC1">
        <w:rPr>
          <w:rFonts w:ascii="Garamond" w:hAnsi="Garamond"/>
          <w:sz w:val="26"/>
          <w:szCs w:val="26"/>
        </w:rPr>
        <w:t xml:space="preserve"> de loisirs</w:t>
      </w:r>
      <w:r w:rsidR="00E3422F" w:rsidRPr="00172AC1">
        <w:rPr>
          <w:rFonts w:ascii="Garamond" w:hAnsi="Garamond"/>
          <w:sz w:val="26"/>
          <w:szCs w:val="26"/>
        </w:rPr>
        <w:t>;</w:t>
      </w:r>
    </w:p>
    <w:p w14:paraId="2947E7EA" w14:textId="77777777" w:rsidR="00E3422F" w:rsidRPr="00172AC1" w:rsidRDefault="00172AC1" w:rsidP="00E3422F">
      <w:pPr>
        <w:pStyle w:val="Paragraphedeliste"/>
        <w:numPr>
          <w:ilvl w:val="0"/>
          <w:numId w:val="2"/>
        </w:numPr>
        <w:jc w:val="both"/>
        <w:rPr>
          <w:rFonts w:ascii="Garamond" w:hAnsi="Garamond"/>
          <w:sz w:val="26"/>
          <w:szCs w:val="26"/>
        </w:rPr>
      </w:pPr>
      <w:r>
        <w:rPr>
          <w:rFonts w:ascii="Garamond" w:hAnsi="Garamond"/>
          <w:sz w:val="26"/>
          <w:szCs w:val="26"/>
        </w:rPr>
        <w:t>P</w:t>
      </w:r>
      <w:r w:rsidR="00EB3716" w:rsidRPr="00172AC1">
        <w:rPr>
          <w:rFonts w:ascii="Garamond" w:hAnsi="Garamond"/>
          <w:sz w:val="26"/>
          <w:szCs w:val="26"/>
        </w:rPr>
        <w:t xml:space="preserve">rogrammation des cours </w:t>
      </w:r>
      <w:r w:rsidR="00E3422F" w:rsidRPr="00172AC1">
        <w:rPr>
          <w:rFonts w:ascii="Garamond" w:hAnsi="Garamond"/>
          <w:sz w:val="26"/>
          <w:szCs w:val="26"/>
        </w:rPr>
        <w:t>parascolaire</w:t>
      </w:r>
      <w:r w:rsidR="00973775" w:rsidRPr="00172AC1">
        <w:rPr>
          <w:rFonts w:ascii="Garamond" w:hAnsi="Garamond"/>
          <w:sz w:val="26"/>
          <w:szCs w:val="26"/>
        </w:rPr>
        <w:t>s</w:t>
      </w:r>
      <w:r w:rsidR="00E3422F" w:rsidRPr="00172AC1">
        <w:rPr>
          <w:rFonts w:ascii="Garamond" w:hAnsi="Garamond"/>
          <w:sz w:val="26"/>
          <w:szCs w:val="26"/>
        </w:rPr>
        <w:t>;</w:t>
      </w:r>
    </w:p>
    <w:p w14:paraId="4698C9B5" w14:textId="77777777" w:rsidR="00E3422F" w:rsidRPr="00172AC1" w:rsidRDefault="00172AC1" w:rsidP="00E3422F">
      <w:pPr>
        <w:pStyle w:val="Paragraphedeliste"/>
        <w:numPr>
          <w:ilvl w:val="0"/>
          <w:numId w:val="2"/>
        </w:numPr>
        <w:jc w:val="both"/>
        <w:rPr>
          <w:rFonts w:ascii="Garamond" w:hAnsi="Garamond"/>
          <w:sz w:val="26"/>
          <w:szCs w:val="26"/>
        </w:rPr>
      </w:pPr>
      <w:r>
        <w:rPr>
          <w:rFonts w:ascii="Garamond" w:hAnsi="Garamond"/>
          <w:sz w:val="26"/>
          <w:szCs w:val="26"/>
        </w:rPr>
        <w:t>C</w:t>
      </w:r>
      <w:r w:rsidR="00EB3716" w:rsidRPr="00172AC1">
        <w:rPr>
          <w:rFonts w:ascii="Garamond" w:hAnsi="Garamond"/>
          <w:sz w:val="26"/>
          <w:szCs w:val="26"/>
        </w:rPr>
        <w:t>am</w:t>
      </w:r>
      <w:r w:rsidR="00E3422F" w:rsidRPr="00172AC1">
        <w:rPr>
          <w:rFonts w:ascii="Garamond" w:hAnsi="Garamond"/>
          <w:sz w:val="26"/>
          <w:szCs w:val="26"/>
        </w:rPr>
        <w:t>p de jour;</w:t>
      </w:r>
    </w:p>
    <w:p w14:paraId="6E7F0C74" w14:textId="77777777" w:rsidR="00EB3716" w:rsidRPr="00172AC1" w:rsidRDefault="00172AC1" w:rsidP="00E3422F">
      <w:pPr>
        <w:pStyle w:val="Paragraphedeliste"/>
        <w:numPr>
          <w:ilvl w:val="0"/>
          <w:numId w:val="2"/>
        </w:numPr>
        <w:jc w:val="both"/>
        <w:rPr>
          <w:rFonts w:ascii="Garamond" w:hAnsi="Garamond"/>
          <w:sz w:val="26"/>
          <w:szCs w:val="26"/>
        </w:rPr>
      </w:pPr>
      <w:r>
        <w:rPr>
          <w:rFonts w:ascii="Garamond" w:hAnsi="Garamond"/>
          <w:sz w:val="26"/>
          <w:szCs w:val="26"/>
        </w:rPr>
        <w:t>L</w:t>
      </w:r>
      <w:r w:rsidR="00E3422F" w:rsidRPr="00172AC1">
        <w:rPr>
          <w:rFonts w:ascii="Garamond" w:hAnsi="Garamond"/>
          <w:sz w:val="26"/>
          <w:szCs w:val="26"/>
        </w:rPr>
        <w:t>igue de soccer;</w:t>
      </w:r>
    </w:p>
    <w:p w14:paraId="1B0DA6F8" w14:textId="77777777" w:rsidR="00E3422F" w:rsidRPr="00172AC1" w:rsidRDefault="00172AC1" w:rsidP="00E3422F">
      <w:pPr>
        <w:pStyle w:val="Paragraphedeliste"/>
        <w:numPr>
          <w:ilvl w:val="0"/>
          <w:numId w:val="2"/>
        </w:numPr>
        <w:jc w:val="both"/>
        <w:rPr>
          <w:rFonts w:ascii="Garamond" w:hAnsi="Garamond"/>
          <w:sz w:val="26"/>
          <w:szCs w:val="26"/>
        </w:rPr>
      </w:pPr>
      <w:r>
        <w:rPr>
          <w:rFonts w:ascii="Garamond" w:hAnsi="Garamond"/>
          <w:sz w:val="26"/>
          <w:szCs w:val="26"/>
        </w:rPr>
        <w:t>A</w:t>
      </w:r>
      <w:r w:rsidR="00255EE1" w:rsidRPr="00172AC1">
        <w:rPr>
          <w:rFonts w:ascii="Garamond" w:hAnsi="Garamond"/>
          <w:sz w:val="26"/>
          <w:szCs w:val="26"/>
        </w:rPr>
        <w:t>utres é</w:t>
      </w:r>
      <w:r w:rsidR="00E3422F" w:rsidRPr="00172AC1">
        <w:rPr>
          <w:rFonts w:ascii="Garamond" w:hAnsi="Garamond"/>
          <w:sz w:val="26"/>
          <w:szCs w:val="26"/>
        </w:rPr>
        <w:t>vénements.</w:t>
      </w:r>
    </w:p>
    <w:p w14:paraId="75CB3010" w14:textId="77777777" w:rsidR="00511408" w:rsidRPr="00172AC1" w:rsidRDefault="00511408" w:rsidP="00BE2AF6">
      <w:pPr>
        <w:rPr>
          <w:rFonts w:ascii="Garamond" w:hAnsi="Garamond"/>
          <w:sz w:val="28"/>
        </w:rPr>
      </w:pPr>
    </w:p>
    <w:p w14:paraId="0EFFC9F4" w14:textId="77777777" w:rsidR="003A5A6C" w:rsidRPr="00172AC1" w:rsidRDefault="003A5A6C" w:rsidP="009217B1">
      <w:pPr>
        <w:rPr>
          <w:rFonts w:ascii="Garamond" w:hAnsi="Garamond"/>
          <w:b/>
          <w:sz w:val="32"/>
          <w:szCs w:val="28"/>
          <w:u w:val="single"/>
        </w:rPr>
      </w:pPr>
      <w:r w:rsidRPr="00172AC1">
        <w:rPr>
          <w:rFonts w:ascii="Garamond" w:hAnsi="Garamond"/>
          <w:b/>
          <w:sz w:val="32"/>
          <w:szCs w:val="28"/>
          <w:u w:val="single"/>
        </w:rPr>
        <w:t>Mode</w:t>
      </w:r>
      <w:r w:rsidR="00973775" w:rsidRPr="00172AC1">
        <w:rPr>
          <w:rFonts w:ascii="Garamond" w:hAnsi="Garamond"/>
          <w:b/>
          <w:sz w:val="32"/>
          <w:szCs w:val="28"/>
          <w:u w:val="single"/>
        </w:rPr>
        <w:t>s</w:t>
      </w:r>
      <w:r w:rsidRPr="00172AC1">
        <w:rPr>
          <w:rFonts w:ascii="Garamond" w:hAnsi="Garamond"/>
          <w:b/>
          <w:sz w:val="32"/>
          <w:szCs w:val="28"/>
          <w:u w:val="single"/>
        </w:rPr>
        <w:t xml:space="preserve"> d’inscription</w:t>
      </w:r>
    </w:p>
    <w:p w14:paraId="05F35E1A" w14:textId="77777777" w:rsidR="003A5A6C" w:rsidRPr="00172AC1" w:rsidRDefault="003A5A6C" w:rsidP="003A5A6C">
      <w:pPr>
        <w:rPr>
          <w:rFonts w:ascii="Garamond" w:hAnsi="Garamond"/>
          <w:b/>
          <w:sz w:val="32"/>
          <w:szCs w:val="28"/>
          <w:u w:val="single"/>
        </w:rPr>
      </w:pPr>
    </w:p>
    <w:p w14:paraId="646DB15B" w14:textId="77777777" w:rsidR="003A5A6C" w:rsidRPr="00172AC1" w:rsidRDefault="00255EE1" w:rsidP="003A5A6C">
      <w:pPr>
        <w:pStyle w:val="Paragraphedeliste"/>
        <w:numPr>
          <w:ilvl w:val="0"/>
          <w:numId w:val="5"/>
        </w:numPr>
        <w:rPr>
          <w:rFonts w:ascii="Garamond" w:hAnsi="Garamond"/>
          <w:sz w:val="26"/>
          <w:szCs w:val="26"/>
        </w:rPr>
      </w:pPr>
      <w:r w:rsidRPr="00172AC1">
        <w:rPr>
          <w:rFonts w:ascii="Garamond" w:hAnsi="Garamond"/>
          <w:sz w:val="26"/>
          <w:szCs w:val="26"/>
        </w:rPr>
        <w:t>P</w:t>
      </w:r>
      <w:r w:rsidR="00973775" w:rsidRPr="00172AC1">
        <w:rPr>
          <w:rFonts w:ascii="Garamond" w:hAnsi="Garamond"/>
          <w:sz w:val="26"/>
          <w:szCs w:val="26"/>
        </w:rPr>
        <w:t>ar internet;</w:t>
      </w:r>
    </w:p>
    <w:p w14:paraId="5F39ECD0" w14:textId="77777777" w:rsidR="00E306AA" w:rsidRPr="00172AC1" w:rsidRDefault="00255EE1" w:rsidP="003A5A6C">
      <w:pPr>
        <w:pStyle w:val="Paragraphedeliste"/>
        <w:numPr>
          <w:ilvl w:val="0"/>
          <w:numId w:val="5"/>
        </w:numPr>
        <w:rPr>
          <w:rFonts w:ascii="Garamond" w:hAnsi="Garamond"/>
          <w:sz w:val="26"/>
          <w:szCs w:val="26"/>
        </w:rPr>
      </w:pPr>
      <w:r w:rsidRPr="00172AC1">
        <w:rPr>
          <w:rFonts w:ascii="Garamond" w:hAnsi="Garamond"/>
          <w:sz w:val="26"/>
          <w:szCs w:val="26"/>
        </w:rPr>
        <w:t>E</w:t>
      </w:r>
      <w:r w:rsidR="00E306AA" w:rsidRPr="00172AC1">
        <w:rPr>
          <w:rFonts w:ascii="Garamond" w:hAnsi="Garamond"/>
          <w:sz w:val="26"/>
          <w:szCs w:val="26"/>
        </w:rPr>
        <w:t xml:space="preserve">n personne </w:t>
      </w:r>
      <w:r w:rsidR="00226CDE" w:rsidRPr="00172AC1">
        <w:rPr>
          <w:rFonts w:ascii="Garamond" w:hAnsi="Garamond"/>
          <w:sz w:val="26"/>
          <w:szCs w:val="26"/>
        </w:rPr>
        <w:t xml:space="preserve">au </w:t>
      </w:r>
      <w:r w:rsidR="00E306AA" w:rsidRPr="00172AC1">
        <w:rPr>
          <w:rFonts w:ascii="Garamond" w:hAnsi="Garamond"/>
          <w:sz w:val="26"/>
          <w:szCs w:val="26"/>
        </w:rPr>
        <w:t>bureau municipal</w:t>
      </w:r>
      <w:r w:rsidR="00973775" w:rsidRPr="00172AC1">
        <w:rPr>
          <w:rFonts w:ascii="Garamond" w:hAnsi="Garamond"/>
          <w:sz w:val="26"/>
          <w:szCs w:val="26"/>
        </w:rPr>
        <w:t>;</w:t>
      </w:r>
      <w:r w:rsidR="00E306AA" w:rsidRPr="00172AC1">
        <w:rPr>
          <w:rFonts w:ascii="Garamond" w:hAnsi="Garamond"/>
          <w:sz w:val="26"/>
          <w:szCs w:val="26"/>
        </w:rPr>
        <w:t xml:space="preserve"> </w:t>
      </w:r>
    </w:p>
    <w:p w14:paraId="4C3ED1F6" w14:textId="77777777" w:rsidR="003A5A6C" w:rsidRPr="00172AC1" w:rsidRDefault="00255EE1" w:rsidP="00E306AA">
      <w:pPr>
        <w:pStyle w:val="Paragraphedeliste"/>
        <w:numPr>
          <w:ilvl w:val="0"/>
          <w:numId w:val="5"/>
        </w:numPr>
        <w:rPr>
          <w:rFonts w:ascii="Garamond" w:hAnsi="Garamond"/>
          <w:sz w:val="26"/>
          <w:szCs w:val="26"/>
        </w:rPr>
      </w:pPr>
      <w:r w:rsidRPr="00172AC1">
        <w:rPr>
          <w:rFonts w:ascii="Garamond" w:hAnsi="Garamond"/>
          <w:sz w:val="26"/>
          <w:szCs w:val="26"/>
        </w:rPr>
        <w:t>P</w:t>
      </w:r>
      <w:r w:rsidR="00E306AA" w:rsidRPr="00172AC1">
        <w:rPr>
          <w:rFonts w:ascii="Garamond" w:hAnsi="Garamond"/>
          <w:sz w:val="26"/>
          <w:szCs w:val="26"/>
        </w:rPr>
        <w:t>ar</w:t>
      </w:r>
      <w:r w:rsidR="003A5A6C" w:rsidRPr="00172AC1">
        <w:rPr>
          <w:rFonts w:ascii="Garamond" w:hAnsi="Garamond"/>
          <w:sz w:val="26"/>
          <w:szCs w:val="26"/>
        </w:rPr>
        <w:t xml:space="preserve"> téléphone</w:t>
      </w:r>
      <w:r w:rsidR="00973775" w:rsidRPr="00172AC1">
        <w:rPr>
          <w:rFonts w:ascii="Garamond" w:hAnsi="Garamond"/>
          <w:sz w:val="26"/>
          <w:szCs w:val="26"/>
        </w:rPr>
        <w:t>;</w:t>
      </w:r>
      <w:r w:rsidR="003A5A6C" w:rsidRPr="00172AC1">
        <w:rPr>
          <w:rFonts w:ascii="Garamond" w:hAnsi="Garamond"/>
          <w:sz w:val="26"/>
          <w:szCs w:val="26"/>
        </w:rPr>
        <w:t xml:space="preserve"> </w:t>
      </w:r>
    </w:p>
    <w:p w14:paraId="0985DB96" w14:textId="77777777" w:rsidR="00DE4D49" w:rsidRPr="00172AC1" w:rsidRDefault="00DE4D49" w:rsidP="00E306AA">
      <w:pPr>
        <w:rPr>
          <w:rFonts w:ascii="Garamond" w:hAnsi="Garamond"/>
          <w:sz w:val="28"/>
        </w:rPr>
      </w:pPr>
    </w:p>
    <w:p w14:paraId="6F45B76C" w14:textId="77777777" w:rsidR="005A103F" w:rsidRPr="00172AC1" w:rsidRDefault="00DE4D49" w:rsidP="00E306AA">
      <w:pPr>
        <w:rPr>
          <w:rFonts w:ascii="Garamond" w:hAnsi="Garamond"/>
          <w:b/>
          <w:sz w:val="32"/>
          <w:u w:val="single"/>
        </w:rPr>
      </w:pPr>
      <w:r w:rsidRPr="00172AC1">
        <w:rPr>
          <w:rFonts w:ascii="Garamond" w:hAnsi="Garamond"/>
          <w:b/>
          <w:sz w:val="32"/>
          <w:u w:val="single"/>
        </w:rPr>
        <w:t>Modalités particulières</w:t>
      </w:r>
      <w:r w:rsidR="00302161">
        <w:rPr>
          <w:rFonts w:ascii="Garamond" w:hAnsi="Garamond"/>
          <w:b/>
          <w:sz w:val="32"/>
          <w:u w:val="single"/>
        </w:rPr>
        <w:t xml:space="preserve"> d’inscription</w:t>
      </w:r>
      <w:r w:rsidR="005A103F" w:rsidRPr="00172AC1">
        <w:rPr>
          <w:rFonts w:ascii="Garamond" w:hAnsi="Garamond"/>
          <w:b/>
          <w:sz w:val="32"/>
          <w:u w:val="single"/>
        </w:rPr>
        <w:t xml:space="preserve"> </w:t>
      </w:r>
      <w:r w:rsidRPr="00172AC1">
        <w:rPr>
          <w:rFonts w:ascii="Garamond" w:hAnsi="Garamond"/>
          <w:b/>
          <w:sz w:val="32"/>
          <w:u w:val="single"/>
        </w:rPr>
        <w:t xml:space="preserve"> </w:t>
      </w:r>
    </w:p>
    <w:p w14:paraId="609A9156" w14:textId="77777777" w:rsidR="005A103F" w:rsidRPr="00172AC1" w:rsidRDefault="005A103F" w:rsidP="00E306AA">
      <w:pPr>
        <w:rPr>
          <w:rFonts w:ascii="Garamond" w:hAnsi="Garamond"/>
          <w:b/>
          <w:sz w:val="28"/>
        </w:rPr>
      </w:pPr>
    </w:p>
    <w:p w14:paraId="24C667AF" w14:textId="77777777" w:rsidR="00DE4D49" w:rsidRPr="00172AC1" w:rsidRDefault="005A103F" w:rsidP="00E306AA">
      <w:pPr>
        <w:rPr>
          <w:rFonts w:ascii="Garamond" w:hAnsi="Garamond"/>
          <w:b/>
          <w:sz w:val="26"/>
          <w:szCs w:val="26"/>
        </w:rPr>
      </w:pPr>
      <w:r w:rsidRPr="00172AC1">
        <w:rPr>
          <w:rFonts w:ascii="Garamond" w:hAnsi="Garamond"/>
          <w:b/>
          <w:sz w:val="26"/>
          <w:szCs w:val="26"/>
        </w:rPr>
        <w:t>C</w:t>
      </w:r>
      <w:r w:rsidR="0003172D" w:rsidRPr="00172AC1">
        <w:rPr>
          <w:rFonts w:ascii="Garamond" w:hAnsi="Garamond"/>
          <w:b/>
          <w:sz w:val="26"/>
          <w:szCs w:val="26"/>
        </w:rPr>
        <w:t>ours</w:t>
      </w:r>
      <w:r w:rsidR="00973775" w:rsidRPr="00172AC1">
        <w:rPr>
          <w:rFonts w:ascii="Garamond" w:hAnsi="Garamond"/>
          <w:b/>
          <w:sz w:val="26"/>
          <w:szCs w:val="26"/>
        </w:rPr>
        <w:t xml:space="preserve"> de loisirs :</w:t>
      </w:r>
    </w:p>
    <w:p w14:paraId="6A847D70" w14:textId="77777777" w:rsidR="00E31F16" w:rsidRPr="00172AC1" w:rsidRDefault="00E31F16" w:rsidP="00E306AA">
      <w:pPr>
        <w:rPr>
          <w:rFonts w:ascii="Garamond" w:hAnsi="Garamond"/>
          <w:b/>
          <w:sz w:val="26"/>
          <w:szCs w:val="26"/>
        </w:rPr>
      </w:pPr>
    </w:p>
    <w:p w14:paraId="77CD1BDC" w14:textId="4A0C9682" w:rsidR="00E31F16" w:rsidRPr="00172AC1" w:rsidRDefault="005A103F" w:rsidP="0082336D">
      <w:pPr>
        <w:jc w:val="both"/>
        <w:rPr>
          <w:rFonts w:ascii="Garamond" w:hAnsi="Garamond"/>
          <w:b/>
          <w:sz w:val="26"/>
          <w:szCs w:val="26"/>
        </w:rPr>
      </w:pPr>
      <w:r w:rsidRPr="00172AC1">
        <w:rPr>
          <w:rFonts w:ascii="Garamond" w:hAnsi="Garamond"/>
          <w:sz w:val="26"/>
          <w:szCs w:val="26"/>
        </w:rPr>
        <w:t>Lorsque le nombre minimal d’</w:t>
      </w:r>
      <w:r w:rsidR="00973775" w:rsidRPr="00172AC1">
        <w:rPr>
          <w:rFonts w:ascii="Garamond" w:hAnsi="Garamond"/>
          <w:sz w:val="26"/>
          <w:szCs w:val="26"/>
        </w:rPr>
        <w:t>inscription</w:t>
      </w:r>
      <w:r w:rsidR="0014754F">
        <w:rPr>
          <w:rFonts w:ascii="Garamond" w:hAnsi="Garamond"/>
          <w:sz w:val="26"/>
          <w:szCs w:val="26"/>
        </w:rPr>
        <w:t>s</w:t>
      </w:r>
      <w:r w:rsidR="00E31F16" w:rsidRPr="00172AC1">
        <w:rPr>
          <w:rFonts w:ascii="Garamond" w:hAnsi="Garamond"/>
          <w:sz w:val="26"/>
          <w:szCs w:val="26"/>
        </w:rPr>
        <w:t xml:space="preserve"> </w:t>
      </w:r>
      <w:r w:rsidRPr="00172AC1">
        <w:rPr>
          <w:rFonts w:ascii="Garamond" w:hAnsi="Garamond"/>
          <w:sz w:val="26"/>
          <w:szCs w:val="26"/>
        </w:rPr>
        <w:t>requis est atteint</w:t>
      </w:r>
      <w:r w:rsidR="00172AC1">
        <w:rPr>
          <w:rFonts w:ascii="Garamond" w:hAnsi="Garamond"/>
          <w:sz w:val="26"/>
          <w:szCs w:val="26"/>
        </w:rPr>
        <w:t>, confirmant le début d’u</w:t>
      </w:r>
      <w:r w:rsidR="0082336D" w:rsidRPr="00172AC1">
        <w:rPr>
          <w:rFonts w:ascii="Garamond" w:hAnsi="Garamond"/>
          <w:sz w:val="26"/>
          <w:szCs w:val="26"/>
        </w:rPr>
        <w:t>n cours</w:t>
      </w:r>
      <w:r w:rsidRPr="00172AC1">
        <w:rPr>
          <w:rFonts w:ascii="Garamond" w:hAnsi="Garamond"/>
          <w:sz w:val="26"/>
          <w:szCs w:val="26"/>
        </w:rPr>
        <w:t xml:space="preserve">, </w:t>
      </w:r>
      <w:r w:rsidR="0082336D" w:rsidRPr="00172AC1">
        <w:rPr>
          <w:rFonts w:ascii="Garamond" w:hAnsi="Garamond"/>
          <w:sz w:val="26"/>
          <w:szCs w:val="26"/>
        </w:rPr>
        <w:t>il devient possible de s’inscrire à un nombre prédéterminé de cours, de façon unitaire.</w:t>
      </w:r>
      <w:r w:rsidR="00172AC1">
        <w:rPr>
          <w:rFonts w:ascii="Garamond" w:hAnsi="Garamond"/>
          <w:sz w:val="26"/>
          <w:szCs w:val="26"/>
        </w:rPr>
        <w:t xml:space="preserve"> </w:t>
      </w:r>
      <w:r w:rsidR="0082336D" w:rsidRPr="00172AC1">
        <w:rPr>
          <w:rFonts w:ascii="Garamond" w:hAnsi="Garamond"/>
          <w:sz w:val="26"/>
          <w:szCs w:val="26"/>
        </w:rPr>
        <w:t xml:space="preserve">Pour ce faire, le client devra débourser </w:t>
      </w:r>
      <w:r w:rsidR="002C4D1C">
        <w:rPr>
          <w:rFonts w:ascii="Garamond" w:hAnsi="Garamond"/>
          <w:sz w:val="26"/>
          <w:szCs w:val="26"/>
        </w:rPr>
        <w:t>les frais de cours unitaires, majorés de 25%</w:t>
      </w:r>
      <w:r w:rsidR="00E31F16" w:rsidRPr="00172AC1">
        <w:rPr>
          <w:rFonts w:ascii="Garamond" w:hAnsi="Garamond"/>
          <w:sz w:val="26"/>
          <w:szCs w:val="26"/>
        </w:rPr>
        <w:t xml:space="preserve">. </w:t>
      </w:r>
    </w:p>
    <w:p w14:paraId="12B2AF86" w14:textId="77777777" w:rsidR="00DE4D49" w:rsidRPr="00172AC1" w:rsidRDefault="00DE4D49" w:rsidP="00E306AA">
      <w:pPr>
        <w:rPr>
          <w:rFonts w:ascii="Garamond" w:hAnsi="Garamond"/>
          <w:b/>
          <w:sz w:val="26"/>
          <w:szCs w:val="26"/>
        </w:rPr>
      </w:pPr>
    </w:p>
    <w:p w14:paraId="6C047108" w14:textId="77777777" w:rsidR="00E306AA" w:rsidRPr="00172AC1" w:rsidRDefault="00202466" w:rsidP="00E31F16">
      <w:pPr>
        <w:jc w:val="both"/>
        <w:rPr>
          <w:rFonts w:ascii="Garamond" w:hAnsi="Garamond"/>
          <w:b/>
          <w:sz w:val="26"/>
          <w:szCs w:val="26"/>
        </w:rPr>
      </w:pPr>
      <w:r w:rsidRPr="00172AC1">
        <w:rPr>
          <w:rFonts w:ascii="Garamond" w:hAnsi="Garamond"/>
          <w:b/>
          <w:sz w:val="26"/>
          <w:szCs w:val="26"/>
        </w:rPr>
        <w:t>C</w:t>
      </w:r>
      <w:r w:rsidR="00E306AA" w:rsidRPr="00172AC1">
        <w:rPr>
          <w:rFonts w:ascii="Garamond" w:hAnsi="Garamond"/>
          <w:b/>
          <w:sz w:val="26"/>
          <w:szCs w:val="26"/>
        </w:rPr>
        <w:t>amp de jour</w:t>
      </w:r>
      <w:r w:rsidR="00973775" w:rsidRPr="00172AC1">
        <w:rPr>
          <w:rFonts w:ascii="Garamond" w:hAnsi="Garamond"/>
          <w:b/>
          <w:sz w:val="26"/>
          <w:szCs w:val="26"/>
        </w:rPr>
        <w:t> :</w:t>
      </w:r>
    </w:p>
    <w:p w14:paraId="01713972" w14:textId="77777777" w:rsidR="007C276C" w:rsidRPr="00172AC1" w:rsidRDefault="007C276C" w:rsidP="00E306AA">
      <w:pPr>
        <w:rPr>
          <w:rFonts w:ascii="Garamond" w:hAnsi="Garamond"/>
          <w:b/>
          <w:sz w:val="26"/>
          <w:szCs w:val="26"/>
        </w:rPr>
      </w:pPr>
    </w:p>
    <w:p w14:paraId="6FB56F80" w14:textId="77777777" w:rsidR="00202466" w:rsidRPr="00172AC1" w:rsidRDefault="00202466" w:rsidP="00111F10">
      <w:pPr>
        <w:jc w:val="both"/>
        <w:rPr>
          <w:rFonts w:ascii="Garamond" w:hAnsi="Garamond"/>
          <w:sz w:val="26"/>
          <w:szCs w:val="26"/>
        </w:rPr>
      </w:pPr>
      <w:r w:rsidRPr="00172AC1">
        <w:rPr>
          <w:rFonts w:ascii="Garamond" w:hAnsi="Garamond"/>
          <w:sz w:val="26"/>
          <w:szCs w:val="26"/>
        </w:rPr>
        <w:t xml:space="preserve">Puisque le nombre de places est limité, seuls les enfants inscrits </w:t>
      </w:r>
      <w:r w:rsidR="00111F10" w:rsidRPr="00172AC1">
        <w:rPr>
          <w:rFonts w:ascii="Garamond" w:hAnsi="Garamond"/>
          <w:sz w:val="26"/>
          <w:szCs w:val="26"/>
        </w:rPr>
        <w:t xml:space="preserve">pendant </w:t>
      </w:r>
      <w:r w:rsidR="00A72793" w:rsidRPr="00172AC1">
        <w:rPr>
          <w:rFonts w:ascii="Garamond" w:hAnsi="Garamond"/>
          <w:sz w:val="26"/>
          <w:szCs w:val="26"/>
        </w:rPr>
        <w:t xml:space="preserve">la période d’inscription </w:t>
      </w:r>
      <w:r w:rsidRPr="00172AC1">
        <w:rPr>
          <w:rFonts w:ascii="Garamond" w:hAnsi="Garamond"/>
          <w:sz w:val="26"/>
          <w:szCs w:val="26"/>
        </w:rPr>
        <w:t xml:space="preserve">officielle </w:t>
      </w:r>
      <w:r w:rsidR="00111F10" w:rsidRPr="00172AC1">
        <w:rPr>
          <w:rFonts w:ascii="Garamond" w:hAnsi="Garamond"/>
          <w:sz w:val="26"/>
          <w:szCs w:val="26"/>
        </w:rPr>
        <w:t>obtiennent une confirmation de leur</w:t>
      </w:r>
      <w:r w:rsidR="00C618AE" w:rsidRPr="00172AC1">
        <w:rPr>
          <w:rFonts w:ascii="Garamond" w:hAnsi="Garamond"/>
          <w:sz w:val="26"/>
          <w:szCs w:val="26"/>
        </w:rPr>
        <w:t xml:space="preserve"> place</w:t>
      </w:r>
      <w:r w:rsidR="00111F10" w:rsidRPr="00172AC1">
        <w:rPr>
          <w:rFonts w:ascii="Garamond" w:hAnsi="Garamond"/>
          <w:sz w:val="26"/>
          <w:szCs w:val="26"/>
        </w:rPr>
        <w:t xml:space="preserve"> au camp de jour</w:t>
      </w:r>
      <w:r w:rsidR="00A72793" w:rsidRPr="00172AC1">
        <w:rPr>
          <w:rFonts w:ascii="Garamond" w:hAnsi="Garamond"/>
          <w:sz w:val="26"/>
          <w:szCs w:val="26"/>
        </w:rPr>
        <w:t>.</w:t>
      </w:r>
    </w:p>
    <w:p w14:paraId="1E837E56" w14:textId="130AD74D" w:rsidR="00111F10" w:rsidRPr="00172AC1" w:rsidRDefault="00111F10" w:rsidP="00111F10">
      <w:pPr>
        <w:jc w:val="both"/>
        <w:rPr>
          <w:rFonts w:ascii="Garamond" w:hAnsi="Garamond"/>
          <w:sz w:val="26"/>
          <w:szCs w:val="26"/>
        </w:rPr>
      </w:pPr>
    </w:p>
    <w:p w14:paraId="3592596C" w14:textId="5CA5C99C" w:rsidR="00111F10" w:rsidRDefault="00111F10" w:rsidP="00111F10">
      <w:pPr>
        <w:jc w:val="both"/>
        <w:rPr>
          <w:rFonts w:ascii="Garamond" w:hAnsi="Garamond"/>
          <w:sz w:val="26"/>
          <w:szCs w:val="26"/>
        </w:rPr>
      </w:pPr>
      <w:r w:rsidRPr="00172AC1">
        <w:rPr>
          <w:rFonts w:ascii="Garamond" w:hAnsi="Garamond"/>
          <w:sz w:val="26"/>
          <w:szCs w:val="26"/>
        </w:rPr>
        <w:t>Après cette période, les demandes seront mises en attente et traitées par ordre de réception pour valider la possibilité d’inscription</w:t>
      </w:r>
      <w:r w:rsidR="00A31E48">
        <w:rPr>
          <w:rFonts w:ascii="Garamond" w:hAnsi="Garamond"/>
          <w:sz w:val="26"/>
          <w:szCs w:val="26"/>
        </w:rPr>
        <w:t xml:space="preserve"> ou de changement</w:t>
      </w:r>
      <w:r w:rsidR="00781DEA">
        <w:rPr>
          <w:rFonts w:ascii="Garamond" w:hAnsi="Garamond"/>
          <w:sz w:val="26"/>
          <w:szCs w:val="26"/>
        </w:rPr>
        <w:t>. Le</w:t>
      </w:r>
      <w:r w:rsidR="00FB0073">
        <w:rPr>
          <w:rFonts w:ascii="Garamond" w:hAnsi="Garamond"/>
          <w:sz w:val="26"/>
          <w:szCs w:val="26"/>
        </w:rPr>
        <w:t>s demandes tardives devront parvenir au Service des loisirs</w:t>
      </w:r>
      <w:r w:rsidR="00781DEA">
        <w:rPr>
          <w:rFonts w:ascii="Garamond" w:hAnsi="Garamond"/>
          <w:sz w:val="26"/>
          <w:szCs w:val="26"/>
        </w:rPr>
        <w:t xml:space="preserve"> au plus tard le jour ouvrable </w:t>
      </w:r>
      <w:r w:rsidR="008D03EE">
        <w:rPr>
          <w:rFonts w:ascii="Garamond" w:hAnsi="Garamond"/>
          <w:sz w:val="26"/>
          <w:szCs w:val="26"/>
        </w:rPr>
        <w:t>précédant</w:t>
      </w:r>
      <w:r w:rsidR="00781DEA">
        <w:rPr>
          <w:rFonts w:ascii="Garamond" w:hAnsi="Garamond"/>
          <w:sz w:val="26"/>
          <w:szCs w:val="26"/>
        </w:rPr>
        <w:t xml:space="preserve"> la </w:t>
      </w:r>
      <w:r w:rsidR="00781DEA" w:rsidRPr="00FB0073">
        <w:rPr>
          <w:rFonts w:ascii="Garamond" w:hAnsi="Garamond"/>
          <w:sz w:val="26"/>
          <w:szCs w:val="26"/>
        </w:rPr>
        <w:t>Journée nationale des patriotes</w:t>
      </w:r>
      <w:r w:rsidRPr="00172AC1">
        <w:rPr>
          <w:rFonts w:ascii="Garamond" w:hAnsi="Garamond"/>
          <w:sz w:val="26"/>
          <w:szCs w:val="26"/>
        </w:rPr>
        <w:t xml:space="preserve">. </w:t>
      </w:r>
    </w:p>
    <w:p w14:paraId="3EA6DF38" w14:textId="1CDE3347" w:rsidR="00B40529" w:rsidRDefault="00B40529" w:rsidP="00111F10">
      <w:pPr>
        <w:jc w:val="both"/>
        <w:rPr>
          <w:rFonts w:ascii="Garamond" w:hAnsi="Garamond"/>
          <w:sz w:val="26"/>
          <w:szCs w:val="26"/>
        </w:rPr>
      </w:pPr>
    </w:p>
    <w:p w14:paraId="1361FABF" w14:textId="77777777" w:rsidR="00B40529" w:rsidRDefault="00B40529" w:rsidP="00111F10">
      <w:pPr>
        <w:jc w:val="both"/>
        <w:rPr>
          <w:rFonts w:ascii="Garamond" w:hAnsi="Garamond"/>
          <w:sz w:val="26"/>
          <w:szCs w:val="26"/>
        </w:rPr>
      </w:pPr>
    </w:p>
    <w:p w14:paraId="5DEC76A4" w14:textId="7AB0EFAD" w:rsidR="00B40529" w:rsidRDefault="00B40529" w:rsidP="00111F10">
      <w:pPr>
        <w:jc w:val="both"/>
      </w:pPr>
      <w:r>
        <w:t xml:space="preserve">Les </w:t>
      </w:r>
      <w:r w:rsidR="0014754F">
        <w:t>non-résidents</w:t>
      </w:r>
      <w:r>
        <w:t xml:space="preserve"> ne sont pas accepté</w:t>
      </w:r>
      <w:r w:rsidR="0014754F">
        <w:t>s</w:t>
      </w:r>
      <w:r>
        <w:t xml:space="preserve"> au camp de jour d’Ange-Gardien</w:t>
      </w:r>
    </w:p>
    <w:p w14:paraId="248615CC" w14:textId="215E504F" w:rsidR="00B40529" w:rsidRDefault="00B40529" w:rsidP="00111F10">
      <w:pPr>
        <w:jc w:val="both"/>
      </w:pPr>
    </w:p>
    <w:p w14:paraId="3A3BA2B8" w14:textId="77777777" w:rsidR="00B40529" w:rsidRDefault="00B40529" w:rsidP="00111F10">
      <w:pPr>
        <w:jc w:val="both"/>
      </w:pPr>
    </w:p>
    <w:p w14:paraId="609E9B2E" w14:textId="77777777" w:rsidR="00B40529" w:rsidRPr="00B40529" w:rsidRDefault="00B40529" w:rsidP="00B40529">
      <w:pPr>
        <w:jc w:val="both"/>
        <w:rPr>
          <w:rFonts w:ascii="Garamond" w:hAnsi="Garamond"/>
          <w:bCs/>
          <w:sz w:val="26"/>
          <w:szCs w:val="26"/>
          <w:u w:val="single"/>
        </w:rPr>
      </w:pPr>
      <w:r w:rsidRPr="00B40529">
        <w:rPr>
          <w:rFonts w:ascii="Garamond" w:hAnsi="Garamond"/>
          <w:bCs/>
          <w:sz w:val="26"/>
          <w:szCs w:val="26"/>
        </w:rPr>
        <w:t>Service de garde du camp de jour :</w:t>
      </w:r>
    </w:p>
    <w:p w14:paraId="3FB41FAF" w14:textId="77777777" w:rsidR="00B40529" w:rsidRPr="00172AC1" w:rsidRDefault="00B40529" w:rsidP="00B40529">
      <w:pPr>
        <w:jc w:val="both"/>
        <w:rPr>
          <w:rFonts w:ascii="Garamond" w:hAnsi="Garamond"/>
          <w:sz w:val="26"/>
          <w:szCs w:val="26"/>
          <w:u w:val="single"/>
        </w:rPr>
      </w:pPr>
    </w:p>
    <w:p w14:paraId="7C304C98" w14:textId="77777777" w:rsidR="00B40529" w:rsidRPr="00172AC1" w:rsidRDefault="00B40529" w:rsidP="00B40529">
      <w:pPr>
        <w:pStyle w:val="Paragraphedeliste"/>
        <w:numPr>
          <w:ilvl w:val="0"/>
          <w:numId w:val="6"/>
        </w:numPr>
        <w:jc w:val="both"/>
        <w:rPr>
          <w:rFonts w:ascii="Garamond" w:hAnsi="Garamond"/>
          <w:sz w:val="26"/>
          <w:szCs w:val="26"/>
        </w:rPr>
      </w:pPr>
      <w:r w:rsidRPr="00172AC1">
        <w:rPr>
          <w:rFonts w:ascii="Garamond" w:hAnsi="Garamond"/>
          <w:sz w:val="26"/>
          <w:szCs w:val="26"/>
        </w:rPr>
        <w:t xml:space="preserve">Un nombre de périodes doit être déterminé </w:t>
      </w:r>
      <w:r>
        <w:rPr>
          <w:rFonts w:ascii="Garamond" w:hAnsi="Garamond"/>
          <w:sz w:val="26"/>
          <w:szCs w:val="26"/>
        </w:rPr>
        <w:t xml:space="preserve">et payé, </w:t>
      </w:r>
      <w:r w:rsidRPr="00172AC1">
        <w:rPr>
          <w:rFonts w:ascii="Garamond" w:hAnsi="Garamond"/>
          <w:sz w:val="26"/>
          <w:szCs w:val="26"/>
        </w:rPr>
        <w:t>pour chaque enfant, lors de l’inscription au camp de jour;</w:t>
      </w:r>
    </w:p>
    <w:p w14:paraId="63F7631F" w14:textId="77777777" w:rsidR="00B40529" w:rsidRPr="00172AC1" w:rsidRDefault="00B40529" w:rsidP="00B40529">
      <w:pPr>
        <w:pStyle w:val="Paragraphedeliste"/>
        <w:jc w:val="both"/>
        <w:rPr>
          <w:rFonts w:ascii="Garamond" w:hAnsi="Garamond"/>
          <w:sz w:val="26"/>
          <w:szCs w:val="26"/>
        </w:rPr>
      </w:pPr>
    </w:p>
    <w:p w14:paraId="24A27880" w14:textId="1C358781" w:rsidR="00B40529" w:rsidRDefault="00B40529" w:rsidP="00B40529">
      <w:pPr>
        <w:pStyle w:val="Paragraphedeliste"/>
        <w:numPr>
          <w:ilvl w:val="0"/>
          <w:numId w:val="6"/>
        </w:numPr>
        <w:jc w:val="both"/>
        <w:rPr>
          <w:rFonts w:ascii="Garamond" w:hAnsi="Garamond"/>
          <w:sz w:val="26"/>
          <w:szCs w:val="26"/>
        </w:rPr>
      </w:pPr>
      <w:r w:rsidRPr="00172AC1">
        <w:rPr>
          <w:rFonts w:ascii="Garamond" w:hAnsi="Garamond"/>
          <w:sz w:val="26"/>
          <w:szCs w:val="26"/>
        </w:rPr>
        <w:t>Les périodes non utilisées à la fin du camp de jour ne sont ni remboursables ni transférables</w:t>
      </w:r>
      <w:r>
        <w:rPr>
          <w:rFonts w:ascii="Garamond" w:hAnsi="Garamond"/>
          <w:sz w:val="26"/>
          <w:szCs w:val="26"/>
        </w:rPr>
        <w:t>.</w:t>
      </w:r>
    </w:p>
    <w:p w14:paraId="3DE2B755" w14:textId="77777777" w:rsidR="00B40529" w:rsidRPr="00B40529" w:rsidRDefault="00B40529" w:rsidP="00B40529">
      <w:pPr>
        <w:pStyle w:val="Paragraphedeliste"/>
        <w:rPr>
          <w:rFonts w:ascii="Garamond" w:hAnsi="Garamond"/>
          <w:sz w:val="26"/>
          <w:szCs w:val="26"/>
        </w:rPr>
      </w:pPr>
    </w:p>
    <w:p w14:paraId="0D883840" w14:textId="3062990D" w:rsidR="00B40529" w:rsidRPr="00B40529" w:rsidRDefault="00B40529" w:rsidP="00B40529">
      <w:pPr>
        <w:jc w:val="both"/>
        <w:rPr>
          <w:rFonts w:ascii="Garamond" w:hAnsi="Garamond"/>
          <w:sz w:val="26"/>
          <w:szCs w:val="26"/>
        </w:rPr>
      </w:pPr>
      <w:r>
        <w:rPr>
          <w:rFonts w:ascii="Garamond" w:hAnsi="Garamond"/>
          <w:sz w:val="26"/>
          <w:szCs w:val="26"/>
        </w:rPr>
        <w:lastRenderedPageBreak/>
        <w:t>Lorsque la Municipalité confie la gestion du camp de jour à une entreprise privée</w:t>
      </w:r>
      <w:r w:rsidR="0014754F">
        <w:rPr>
          <w:rFonts w:ascii="Garamond" w:hAnsi="Garamond"/>
          <w:sz w:val="26"/>
          <w:szCs w:val="26"/>
        </w:rPr>
        <w:t>,</w:t>
      </w:r>
      <w:r>
        <w:rPr>
          <w:rFonts w:ascii="Garamond" w:hAnsi="Garamond"/>
          <w:sz w:val="26"/>
          <w:szCs w:val="26"/>
        </w:rPr>
        <w:t xml:space="preserve"> </w:t>
      </w:r>
      <w:r w:rsidR="0014754F">
        <w:rPr>
          <w:rFonts w:ascii="Garamond" w:hAnsi="Garamond"/>
          <w:sz w:val="26"/>
          <w:szCs w:val="26"/>
        </w:rPr>
        <w:t>l</w:t>
      </w:r>
      <w:r>
        <w:rPr>
          <w:rFonts w:ascii="Garamond" w:hAnsi="Garamond"/>
          <w:sz w:val="26"/>
          <w:szCs w:val="26"/>
        </w:rPr>
        <w:t>es modalités d’inscription sont fixées par celle-ci. L’aide financière accordée par la Municipalité aux citoyens est alors établie par résolution.</w:t>
      </w:r>
    </w:p>
    <w:p w14:paraId="415E7AED" w14:textId="583DD172" w:rsidR="00B40529" w:rsidRPr="00B40529" w:rsidRDefault="00B40529" w:rsidP="00B40529">
      <w:pPr>
        <w:tabs>
          <w:tab w:val="left" w:pos="993"/>
          <w:tab w:val="left" w:pos="1985"/>
        </w:tabs>
        <w:jc w:val="both"/>
        <w:rPr>
          <w:rFonts w:ascii="Garamond" w:hAnsi="Garamond"/>
          <w:b/>
          <w:sz w:val="26"/>
          <w:szCs w:val="26"/>
        </w:rPr>
      </w:pPr>
    </w:p>
    <w:p w14:paraId="4A7D5635" w14:textId="77777777" w:rsidR="00A31E48" w:rsidRDefault="00A31E48" w:rsidP="00111F10">
      <w:pPr>
        <w:jc w:val="both"/>
        <w:rPr>
          <w:rFonts w:ascii="Garamond" w:hAnsi="Garamond"/>
          <w:sz w:val="26"/>
          <w:szCs w:val="26"/>
        </w:rPr>
      </w:pPr>
    </w:p>
    <w:p w14:paraId="4560FE27" w14:textId="758CA275" w:rsidR="00E306AA" w:rsidRDefault="00EB29B2" w:rsidP="00226CDE">
      <w:pPr>
        <w:rPr>
          <w:rFonts w:ascii="Garamond" w:hAnsi="Garamond"/>
          <w:b/>
          <w:sz w:val="26"/>
          <w:szCs w:val="26"/>
        </w:rPr>
      </w:pPr>
      <w:r w:rsidRPr="00172AC1">
        <w:rPr>
          <w:rFonts w:ascii="Garamond" w:hAnsi="Garamond"/>
          <w:b/>
          <w:sz w:val="26"/>
          <w:szCs w:val="26"/>
        </w:rPr>
        <w:t>L</w:t>
      </w:r>
      <w:r w:rsidR="00E306AA" w:rsidRPr="00172AC1">
        <w:rPr>
          <w:rFonts w:ascii="Garamond" w:hAnsi="Garamond"/>
          <w:b/>
          <w:sz w:val="26"/>
          <w:szCs w:val="26"/>
        </w:rPr>
        <w:t>igue de soccer Montérégie</w:t>
      </w:r>
      <w:r w:rsidRPr="00172AC1">
        <w:rPr>
          <w:rFonts w:ascii="Garamond" w:hAnsi="Garamond"/>
          <w:b/>
          <w:sz w:val="26"/>
          <w:szCs w:val="26"/>
        </w:rPr>
        <w:t> :</w:t>
      </w:r>
    </w:p>
    <w:p w14:paraId="2F4148B5" w14:textId="77777777" w:rsidR="00B40529" w:rsidRPr="00172AC1" w:rsidRDefault="00B40529" w:rsidP="00226CDE">
      <w:pPr>
        <w:rPr>
          <w:rFonts w:ascii="Garamond" w:hAnsi="Garamond"/>
          <w:sz w:val="26"/>
          <w:szCs w:val="26"/>
        </w:rPr>
      </w:pPr>
    </w:p>
    <w:p w14:paraId="767A8F6A" w14:textId="0583E362" w:rsidR="00172AC1" w:rsidRPr="00B40529" w:rsidRDefault="00B40529" w:rsidP="00B40529">
      <w:pPr>
        <w:pStyle w:val="Commentaire"/>
        <w:rPr>
          <w:rFonts w:ascii="Garamond" w:hAnsi="Garamond"/>
          <w:sz w:val="26"/>
          <w:szCs w:val="26"/>
        </w:rPr>
      </w:pPr>
      <w:r w:rsidRPr="00B40529">
        <w:rPr>
          <w:rFonts w:ascii="Garamond" w:hAnsi="Garamond"/>
          <w:sz w:val="26"/>
          <w:szCs w:val="26"/>
        </w:rPr>
        <w:t>Les joueurs inscrits pendant la période d’inscription officielle obtiennent une place.</w:t>
      </w:r>
    </w:p>
    <w:p w14:paraId="56DCD7E2" w14:textId="77777777" w:rsidR="00172AC1" w:rsidRPr="00B40529" w:rsidRDefault="00172AC1" w:rsidP="009A3343">
      <w:pPr>
        <w:jc w:val="both"/>
        <w:rPr>
          <w:rFonts w:ascii="Garamond" w:hAnsi="Garamond"/>
          <w:sz w:val="26"/>
          <w:szCs w:val="26"/>
        </w:rPr>
      </w:pPr>
    </w:p>
    <w:p w14:paraId="2F601F36" w14:textId="11F899AD" w:rsidR="00B40529" w:rsidRPr="00B40529" w:rsidRDefault="00B40529" w:rsidP="00B40529">
      <w:pPr>
        <w:pStyle w:val="Commentaire"/>
        <w:jc w:val="both"/>
        <w:rPr>
          <w:rFonts w:ascii="Garamond" w:hAnsi="Garamond"/>
          <w:sz w:val="26"/>
          <w:szCs w:val="26"/>
        </w:rPr>
      </w:pPr>
      <w:r w:rsidRPr="00B40529">
        <w:rPr>
          <w:rFonts w:ascii="Garamond" w:hAnsi="Garamond"/>
          <w:sz w:val="26"/>
          <w:szCs w:val="26"/>
        </w:rPr>
        <w:t>Après la période d’inscription, les demandes seront reçues dans les cinq jours ouvrables et mises en attente. Les demandes en attente seront ensuite traitées par ordre de réception pour valider la possibilité d’inscription dans une catégorie ou la création d’une deuxième équipe. L’administration pourra se fier au tableau suivant pour gérer les inscriptions retardataires.  Le nombre d’équipe pour chaque catégorie sera donc déterminé officiellement et seul</w:t>
      </w:r>
      <w:r w:rsidR="0014754F">
        <w:rPr>
          <w:rFonts w:ascii="Garamond" w:hAnsi="Garamond"/>
          <w:sz w:val="26"/>
          <w:szCs w:val="26"/>
        </w:rPr>
        <w:t>e</w:t>
      </w:r>
      <w:r w:rsidRPr="00B40529">
        <w:rPr>
          <w:rFonts w:ascii="Garamond" w:hAnsi="Garamond"/>
          <w:sz w:val="26"/>
          <w:szCs w:val="26"/>
        </w:rPr>
        <w:t xml:space="preserve"> une inscription nécessaire au bien d’une équipe pourrait être prise.</w:t>
      </w:r>
    </w:p>
    <w:p w14:paraId="7152D509" w14:textId="77777777" w:rsidR="00172AC1" w:rsidRDefault="00172AC1" w:rsidP="009A3343">
      <w:pPr>
        <w:jc w:val="both"/>
        <w:rPr>
          <w:rFonts w:ascii="Garamond" w:hAnsi="Garamond"/>
          <w:sz w:val="26"/>
          <w:szCs w:val="26"/>
        </w:rPr>
      </w:pPr>
    </w:p>
    <w:p w14:paraId="15F644C1" w14:textId="159A2C24" w:rsidR="000A45D4" w:rsidRPr="00172AC1" w:rsidRDefault="000A45D4" w:rsidP="00C618AE">
      <w:pPr>
        <w:jc w:val="both"/>
        <w:rPr>
          <w:rFonts w:ascii="Garamond" w:hAnsi="Garamond"/>
          <w:sz w:val="26"/>
          <w:szCs w:val="26"/>
        </w:rPr>
      </w:pPr>
    </w:p>
    <w:tbl>
      <w:tblPr>
        <w:tblW w:w="6821" w:type="dxa"/>
        <w:jc w:val="center"/>
        <w:tblCellMar>
          <w:left w:w="0" w:type="dxa"/>
          <w:right w:w="0" w:type="dxa"/>
        </w:tblCellMar>
        <w:tblLook w:val="04A0" w:firstRow="1" w:lastRow="0" w:firstColumn="1" w:lastColumn="0" w:noHBand="0" w:noVBand="1"/>
      </w:tblPr>
      <w:tblGrid>
        <w:gridCol w:w="2197"/>
        <w:gridCol w:w="4624"/>
      </w:tblGrid>
      <w:tr w:rsidR="00B40529" w14:paraId="3CC4DB16" w14:textId="77777777" w:rsidTr="008F6404">
        <w:trPr>
          <w:trHeight w:val="535"/>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1F497D"/>
            <w:tcMar>
              <w:top w:w="0" w:type="dxa"/>
              <w:left w:w="70" w:type="dxa"/>
              <w:bottom w:w="0" w:type="dxa"/>
              <w:right w:w="70" w:type="dxa"/>
            </w:tcMar>
            <w:vAlign w:val="center"/>
            <w:hideMark/>
          </w:tcPr>
          <w:p w14:paraId="598DC41E" w14:textId="77777777" w:rsidR="00B40529" w:rsidRPr="00172AC1" w:rsidRDefault="00B40529" w:rsidP="008F6404">
            <w:pPr>
              <w:widowControl w:val="0"/>
              <w:jc w:val="center"/>
              <w:rPr>
                <w:rFonts w:ascii="Garamond" w:hAnsi="Garamond"/>
                <w:b/>
                <w:bCs/>
                <w:color w:val="FFFFFF"/>
                <w:kern w:val="28"/>
                <w:sz w:val="22"/>
                <w:szCs w:val="19"/>
                <w:lang w:val="en-CA"/>
                <w14:cntxtAlts/>
              </w:rPr>
            </w:pPr>
            <w:r w:rsidRPr="00172AC1">
              <w:rPr>
                <w:rFonts w:ascii="Garamond" w:hAnsi="Garamond"/>
                <w:b/>
                <w:bCs/>
                <w:color w:val="FFFFFF"/>
                <w:sz w:val="22"/>
                <w:szCs w:val="19"/>
                <w:lang w:val="en-CA"/>
              </w:rPr>
              <w:t>CATÉGORIES</w:t>
            </w:r>
          </w:p>
        </w:tc>
        <w:tc>
          <w:tcPr>
            <w:tcW w:w="4624" w:type="dxa"/>
            <w:tcBorders>
              <w:top w:val="single" w:sz="8" w:space="0" w:color="FFFFFF"/>
              <w:left w:val="single" w:sz="8" w:space="0" w:color="FFFFFF"/>
              <w:bottom w:val="single" w:sz="8" w:space="0" w:color="FFFFFF"/>
              <w:right w:val="single" w:sz="8" w:space="0" w:color="FFFFFF"/>
            </w:tcBorders>
            <w:shd w:val="clear" w:color="auto" w:fill="1F497D"/>
            <w:vAlign w:val="center"/>
          </w:tcPr>
          <w:p w14:paraId="2EA9A251" w14:textId="77777777" w:rsidR="00B40529" w:rsidRPr="00172AC1" w:rsidRDefault="00B40529" w:rsidP="008F6404">
            <w:pPr>
              <w:widowControl w:val="0"/>
              <w:jc w:val="center"/>
              <w:rPr>
                <w:rFonts w:ascii="Garamond" w:hAnsi="Garamond"/>
                <w:b/>
                <w:bCs/>
                <w:color w:val="FFFFFF"/>
                <w:sz w:val="22"/>
                <w:szCs w:val="19"/>
              </w:rPr>
            </w:pPr>
            <w:r w:rsidRPr="00172AC1">
              <w:rPr>
                <w:rFonts w:ascii="Garamond" w:hAnsi="Garamond"/>
                <w:b/>
                <w:bCs/>
                <w:color w:val="FFFFFF"/>
                <w:sz w:val="22"/>
                <w:szCs w:val="19"/>
              </w:rPr>
              <w:t>NOMBRE DE JOUEURS PAR ÉQUIPE</w:t>
            </w:r>
          </w:p>
        </w:tc>
      </w:tr>
      <w:tr w:rsidR="00B40529" w14:paraId="13728A46" w14:textId="77777777" w:rsidTr="008F6404">
        <w:trPr>
          <w:trHeight w:val="380"/>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0" w:type="dxa"/>
              <w:left w:w="70" w:type="dxa"/>
              <w:bottom w:w="0" w:type="dxa"/>
              <w:right w:w="70" w:type="dxa"/>
            </w:tcMar>
            <w:vAlign w:val="center"/>
            <w:hideMark/>
          </w:tcPr>
          <w:p w14:paraId="6715B6C7" w14:textId="77777777" w:rsidR="00B40529" w:rsidRPr="00172AC1" w:rsidRDefault="00B40529" w:rsidP="008F6404">
            <w:pPr>
              <w:widowControl w:val="0"/>
              <w:jc w:val="center"/>
              <w:rPr>
                <w:rFonts w:ascii="Garamond" w:hAnsi="Garamond"/>
                <w:b/>
                <w:bCs/>
                <w:kern w:val="28"/>
                <w:sz w:val="22"/>
                <w:szCs w:val="19"/>
                <w14:cntxtAlts/>
              </w:rPr>
            </w:pPr>
            <w:r w:rsidRPr="00172AC1">
              <w:rPr>
                <w:rFonts w:ascii="Garamond" w:hAnsi="Garamond"/>
                <w:b/>
                <w:bCs/>
                <w:sz w:val="22"/>
                <w:szCs w:val="19"/>
              </w:rPr>
              <w:t>NOVICE</w:t>
            </w:r>
          </w:p>
        </w:tc>
        <w:tc>
          <w:tcPr>
            <w:tcW w:w="462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4711DDB0" w14:textId="77777777" w:rsidR="00B40529" w:rsidRPr="00172AC1" w:rsidRDefault="00B40529" w:rsidP="008F6404">
            <w:pPr>
              <w:widowControl w:val="0"/>
              <w:jc w:val="center"/>
              <w:rPr>
                <w:rFonts w:ascii="Garamond" w:hAnsi="Garamond"/>
                <w:b/>
                <w:bCs/>
                <w:sz w:val="22"/>
                <w:szCs w:val="19"/>
              </w:rPr>
            </w:pPr>
            <w:r w:rsidRPr="00172AC1">
              <w:rPr>
                <w:rFonts w:ascii="Garamond" w:hAnsi="Garamond"/>
                <w:b/>
                <w:bCs/>
                <w:sz w:val="22"/>
                <w:szCs w:val="18"/>
              </w:rPr>
              <w:t xml:space="preserve">Minimum : 7 joueurs – Maximum : </w:t>
            </w:r>
            <w:r>
              <w:rPr>
                <w:rFonts w:ascii="Garamond" w:hAnsi="Garamond"/>
                <w:b/>
                <w:bCs/>
                <w:sz w:val="22"/>
                <w:szCs w:val="18"/>
              </w:rPr>
              <w:t xml:space="preserve"> </w:t>
            </w:r>
            <w:r w:rsidRPr="00172AC1">
              <w:rPr>
                <w:rFonts w:ascii="Garamond" w:hAnsi="Garamond"/>
                <w:b/>
                <w:bCs/>
                <w:sz w:val="22"/>
                <w:szCs w:val="18"/>
              </w:rPr>
              <w:t>9 joueurs</w:t>
            </w:r>
          </w:p>
        </w:tc>
      </w:tr>
      <w:tr w:rsidR="00B40529" w14:paraId="156995C4" w14:textId="77777777" w:rsidTr="008F6404">
        <w:trPr>
          <w:trHeight w:val="402"/>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0" w:type="dxa"/>
              <w:left w:w="70" w:type="dxa"/>
              <w:bottom w:w="0" w:type="dxa"/>
              <w:right w:w="70" w:type="dxa"/>
            </w:tcMar>
            <w:vAlign w:val="center"/>
            <w:hideMark/>
          </w:tcPr>
          <w:p w14:paraId="2C2F5109" w14:textId="77777777" w:rsidR="00B40529" w:rsidRPr="00172AC1" w:rsidRDefault="00B40529" w:rsidP="008F6404">
            <w:pPr>
              <w:widowControl w:val="0"/>
              <w:jc w:val="center"/>
              <w:rPr>
                <w:rFonts w:ascii="Garamond" w:hAnsi="Garamond"/>
                <w:b/>
                <w:bCs/>
                <w:kern w:val="28"/>
                <w:sz w:val="22"/>
                <w:szCs w:val="19"/>
                <w14:cntxtAlts/>
              </w:rPr>
            </w:pPr>
            <w:r w:rsidRPr="00172AC1">
              <w:rPr>
                <w:rFonts w:ascii="Garamond" w:hAnsi="Garamond"/>
                <w:b/>
                <w:bCs/>
                <w:sz w:val="22"/>
                <w:szCs w:val="19"/>
              </w:rPr>
              <w:t>ATOME</w:t>
            </w:r>
          </w:p>
        </w:tc>
        <w:tc>
          <w:tcPr>
            <w:tcW w:w="462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2E448330" w14:textId="77777777" w:rsidR="00B40529" w:rsidRPr="00172AC1" w:rsidRDefault="00B40529" w:rsidP="008F6404">
            <w:pPr>
              <w:widowControl w:val="0"/>
              <w:jc w:val="center"/>
              <w:rPr>
                <w:rFonts w:ascii="Garamond" w:hAnsi="Garamond"/>
                <w:b/>
                <w:bCs/>
                <w:sz w:val="22"/>
                <w:szCs w:val="19"/>
              </w:rPr>
            </w:pPr>
            <w:r w:rsidRPr="00172AC1">
              <w:rPr>
                <w:rFonts w:ascii="Garamond" w:hAnsi="Garamond"/>
                <w:b/>
                <w:bCs/>
                <w:sz w:val="22"/>
                <w:szCs w:val="18"/>
              </w:rPr>
              <w:t>Minimum : 9 joueurs – Maximum : 13 joueurs</w:t>
            </w:r>
          </w:p>
        </w:tc>
      </w:tr>
      <w:tr w:rsidR="00B40529" w14:paraId="35C18D20" w14:textId="77777777" w:rsidTr="008F6404">
        <w:trPr>
          <w:trHeight w:val="406"/>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0" w:type="dxa"/>
              <w:left w:w="70" w:type="dxa"/>
              <w:bottom w:w="0" w:type="dxa"/>
              <w:right w:w="70" w:type="dxa"/>
            </w:tcMar>
            <w:vAlign w:val="center"/>
            <w:hideMark/>
          </w:tcPr>
          <w:p w14:paraId="0EA34511" w14:textId="77777777" w:rsidR="00B40529" w:rsidRPr="00172AC1" w:rsidRDefault="00B40529" w:rsidP="008F6404">
            <w:pPr>
              <w:widowControl w:val="0"/>
              <w:jc w:val="center"/>
              <w:rPr>
                <w:rFonts w:ascii="Garamond" w:hAnsi="Garamond"/>
                <w:b/>
                <w:bCs/>
                <w:kern w:val="28"/>
                <w:sz w:val="22"/>
                <w:szCs w:val="19"/>
                <w14:cntxtAlts/>
              </w:rPr>
            </w:pPr>
            <w:r w:rsidRPr="00172AC1">
              <w:rPr>
                <w:rFonts w:ascii="Garamond" w:hAnsi="Garamond"/>
                <w:b/>
                <w:bCs/>
                <w:sz w:val="22"/>
                <w:szCs w:val="19"/>
              </w:rPr>
              <w:t>MOUSTIQUE</w:t>
            </w:r>
          </w:p>
        </w:tc>
        <w:tc>
          <w:tcPr>
            <w:tcW w:w="462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289D4DE2" w14:textId="77777777" w:rsidR="00B40529" w:rsidRPr="00172AC1" w:rsidRDefault="00B40529" w:rsidP="008F6404">
            <w:pPr>
              <w:widowControl w:val="0"/>
              <w:jc w:val="center"/>
              <w:rPr>
                <w:rFonts w:ascii="Garamond" w:hAnsi="Garamond"/>
                <w:b/>
                <w:bCs/>
                <w:sz w:val="22"/>
                <w:szCs w:val="19"/>
              </w:rPr>
            </w:pPr>
            <w:r w:rsidRPr="00172AC1">
              <w:rPr>
                <w:rFonts w:ascii="Garamond" w:hAnsi="Garamond"/>
                <w:b/>
                <w:bCs/>
                <w:sz w:val="22"/>
                <w:szCs w:val="18"/>
              </w:rPr>
              <w:t>Minimum : 9 joueurs – Maximum : 13 joueurs</w:t>
            </w:r>
          </w:p>
        </w:tc>
      </w:tr>
      <w:tr w:rsidR="00B40529" w14:paraId="2F573763" w14:textId="77777777" w:rsidTr="008F6404">
        <w:trPr>
          <w:trHeight w:val="412"/>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0" w:type="dxa"/>
              <w:left w:w="70" w:type="dxa"/>
              <w:bottom w:w="0" w:type="dxa"/>
              <w:right w:w="70" w:type="dxa"/>
            </w:tcMar>
            <w:vAlign w:val="center"/>
            <w:hideMark/>
          </w:tcPr>
          <w:p w14:paraId="5D4FDD0A" w14:textId="77777777" w:rsidR="00B40529" w:rsidRPr="00172AC1" w:rsidRDefault="00B40529" w:rsidP="008F6404">
            <w:pPr>
              <w:widowControl w:val="0"/>
              <w:jc w:val="center"/>
              <w:rPr>
                <w:rFonts w:ascii="Garamond" w:hAnsi="Garamond"/>
                <w:b/>
                <w:bCs/>
                <w:kern w:val="28"/>
                <w:sz w:val="22"/>
                <w:szCs w:val="19"/>
                <w14:cntxtAlts/>
              </w:rPr>
            </w:pPr>
            <w:r w:rsidRPr="00172AC1">
              <w:rPr>
                <w:rFonts w:ascii="Garamond" w:hAnsi="Garamond"/>
                <w:b/>
                <w:bCs/>
                <w:sz w:val="22"/>
                <w:szCs w:val="19"/>
              </w:rPr>
              <w:t>PEE-WEE GARÇON</w:t>
            </w:r>
          </w:p>
        </w:tc>
        <w:tc>
          <w:tcPr>
            <w:tcW w:w="462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5BDFAF5C" w14:textId="77777777" w:rsidR="00B40529" w:rsidRPr="00172AC1" w:rsidRDefault="00B40529" w:rsidP="008F6404">
            <w:pPr>
              <w:widowControl w:val="0"/>
              <w:jc w:val="center"/>
              <w:rPr>
                <w:rFonts w:ascii="Garamond" w:hAnsi="Garamond"/>
                <w:b/>
                <w:bCs/>
                <w:sz w:val="22"/>
                <w:szCs w:val="19"/>
              </w:rPr>
            </w:pPr>
            <w:r w:rsidRPr="00172AC1">
              <w:rPr>
                <w:rFonts w:ascii="Garamond" w:hAnsi="Garamond"/>
                <w:b/>
                <w:bCs/>
                <w:sz w:val="22"/>
                <w:szCs w:val="18"/>
              </w:rPr>
              <w:t>Minimum : 9 joueurs – Maximum : 13 joueurs</w:t>
            </w:r>
          </w:p>
        </w:tc>
      </w:tr>
      <w:tr w:rsidR="00B40529" w14:paraId="73F755F3" w14:textId="77777777" w:rsidTr="008F6404">
        <w:trPr>
          <w:trHeight w:val="404"/>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0" w:type="dxa"/>
              <w:left w:w="70" w:type="dxa"/>
              <w:bottom w:w="0" w:type="dxa"/>
              <w:right w:w="70" w:type="dxa"/>
            </w:tcMar>
            <w:vAlign w:val="center"/>
            <w:hideMark/>
          </w:tcPr>
          <w:p w14:paraId="3FF49812" w14:textId="77777777" w:rsidR="00B40529" w:rsidRPr="00172AC1" w:rsidRDefault="00B40529" w:rsidP="008F6404">
            <w:pPr>
              <w:widowControl w:val="0"/>
              <w:jc w:val="center"/>
              <w:rPr>
                <w:rFonts w:ascii="Garamond" w:hAnsi="Garamond"/>
                <w:b/>
                <w:bCs/>
                <w:kern w:val="28"/>
                <w:sz w:val="22"/>
                <w:szCs w:val="19"/>
                <w14:cntxtAlts/>
              </w:rPr>
            </w:pPr>
            <w:r w:rsidRPr="00172AC1">
              <w:rPr>
                <w:rFonts w:ascii="Garamond" w:hAnsi="Garamond"/>
                <w:b/>
                <w:bCs/>
                <w:sz w:val="22"/>
                <w:szCs w:val="19"/>
              </w:rPr>
              <w:t>PEE-WEE FILLE</w:t>
            </w:r>
          </w:p>
        </w:tc>
        <w:tc>
          <w:tcPr>
            <w:tcW w:w="462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257AD2D7" w14:textId="77777777" w:rsidR="00B40529" w:rsidRPr="00172AC1" w:rsidRDefault="00B40529" w:rsidP="008F6404">
            <w:pPr>
              <w:widowControl w:val="0"/>
              <w:jc w:val="center"/>
              <w:rPr>
                <w:rFonts w:ascii="Garamond" w:hAnsi="Garamond"/>
                <w:b/>
                <w:bCs/>
                <w:sz w:val="22"/>
                <w:szCs w:val="19"/>
              </w:rPr>
            </w:pPr>
            <w:r w:rsidRPr="00172AC1">
              <w:rPr>
                <w:rFonts w:ascii="Garamond" w:hAnsi="Garamond"/>
                <w:b/>
                <w:bCs/>
                <w:sz w:val="22"/>
                <w:szCs w:val="18"/>
              </w:rPr>
              <w:t>Minimum : 9 joueurs – Maximum : 13 joueurs</w:t>
            </w:r>
          </w:p>
        </w:tc>
      </w:tr>
      <w:tr w:rsidR="00B40529" w14:paraId="7279C6EB" w14:textId="77777777" w:rsidTr="008F6404">
        <w:trPr>
          <w:trHeight w:val="410"/>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0" w:type="dxa"/>
              <w:left w:w="70" w:type="dxa"/>
              <w:bottom w:w="0" w:type="dxa"/>
              <w:right w:w="70" w:type="dxa"/>
            </w:tcMar>
            <w:vAlign w:val="center"/>
            <w:hideMark/>
          </w:tcPr>
          <w:p w14:paraId="72A92EEE" w14:textId="77777777" w:rsidR="00B40529" w:rsidRPr="00172AC1" w:rsidRDefault="00B40529" w:rsidP="008F6404">
            <w:pPr>
              <w:widowControl w:val="0"/>
              <w:jc w:val="center"/>
              <w:rPr>
                <w:rFonts w:ascii="Garamond" w:hAnsi="Garamond"/>
                <w:b/>
                <w:bCs/>
                <w:kern w:val="28"/>
                <w:sz w:val="22"/>
                <w:szCs w:val="19"/>
                <w14:cntxtAlts/>
              </w:rPr>
            </w:pPr>
            <w:r w:rsidRPr="00172AC1">
              <w:rPr>
                <w:rFonts w:ascii="Garamond" w:hAnsi="Garamond"/>
                <w:b/>
                <w:bCs/>
                <w:sz w:val="22"/>
                <w:szCs w:val="19"/>
              </w:rPr>
              <w:t>BANTAM GARÇON</w:t>
            </w:r>
          </w:p>
        </w:tc>
        <w:tc>
          <w:tcPr>
            <w:tcW w:w="462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5F7A50C7" w14:textId="77777777" w:rsidR="00B40529" w:rsidRPr="00172AC1" w:rsidRDefault="00B40529" w:rsidP="008F6404">
            <w:pPr>
              <w:widowControl w:val="0"/>
              <w:jc w:val="center"/>
              <w:rPr>
                <w:rFonts w:ascii="Garamond" w:hAnsi="Garamond"/>
                <w:b/>
                <w:bCs/>
                <w:sz w:val="22"/>
                <w:szCs w:val="19"/>
              </w:rPr>
            </w:pPr>
            <w:r w:rsidRPr="00172AC1">
              <w:rPr>
                <w:rFonts w:ascii="Garamond" w:hAnsi="Garamond"/>
                <w:b/>
                <w:bCs/>
                <w:sz w:val="22"/>
                <w:szCs w:val="18"/>
              </w:rPr>
              <w:t>Minimum : 9 joueurs – Maximum : 13 joueurs</w:t>
            </w:r>
          </w:p>
        </w:tc>
      </w:tr>
      <w:tr w:rsidR="00B40529" w14:paraId="30815535" w14:textId="77777777" w:rsidTr="008F6404">
        <w:trPr>
          <w:trHeight w:val="402"/>
          <w:jc w:val="center"/>
        </w:trPr>
        <w:tc>
          <w:tcPr>
            <w:tcW w:w="219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0" w:type="dxa"/>
              <w:left w:w="70" w:type="dxa"/>
              <w:bottom w:w="0" w:type="dxa"/>
              <w:right w:w="70" w:type="dxa"/>
            </w:tcMar>
            <w:vAlign w:val="center"/>
            <w:hideMark/>
          </w:tcPr>
          <w:p w14:paraId="44D12367" w14:textId="77777777" w:rsidR="00B40529" w:rsidRPr="00172AC1" w:rsidRDefault="00B40529" w:rsidP="008F6404">
            <w:pPr>
              <w:widowControl w:val="0"/>
              <w:jc w:val="center"/>
              <w:rPr>
                <w:rFonts w:ascii="Garamond" w:hAnsi="Garamond"/>
                <w:b/>
                <w:bCs/>
                <w:kern w:val="28"/>
                <w:sz w:val="22"/>
                <w:szCs w:val="19"/>
                <w14:cntxtAlts/>
              </w:rPr>
            </w:pPr>
            <w:r w:rsidRPr="00172AC1">
              <w:rPr>
                <w:rFonts w:ascii="Garamond" w:hAnsi="Garamond"/>
                <w:b/>
                <w:bCs/>
                <w:sz w:val="22"/>
                <w:szCs w:val="19"/>
              </w:rPr>
              <w:t>BANTAM FILLES</w:t>
            </w:r>
          </w:p>
        </w:tc>
        <w:tc>
          <w:tcPr>
            <w:tcW w:w="462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2647EDFA" w14:textId="77777777" w:rsidR="00B40529" w:rsidRPr="00172AC1" w:rsidRDefault="00B40529" w:rsidP="008F6404">
            <w:pPr>
              <w:widowControl w:val="0"/>
              <w:jc w:val="center"/>
              <w:rPr>
                <w:rFonts w:ascii="Garamond" w:hAnsi="Garamond"/>
                <w:b/>
                <w:bCs/>
                <w:sz w:val="22"/>
                <w:szCs w:val="19"/>
              </w:rPr>
            </w:pPr>
            <w:r w:rsidRPr="00172AC1">
              <w:rPr>
                <w:rFonts w:ascii="Garamond" w:hAnsi="Garamond"/>
                <w:b/>
                <w:bCs/>
                <w:sz w:val="22"/>
                <w:szCs w:val="18"/>
              </w:rPr>
              <w:t>Minimum : 9 joueurs – Maximum : 13 joueurs</w:t>
            </w:r>
          </w:p>
        </w:tc>
      </w:tr>
    </w:tbl>
    <w:p w14:paraId="23B85BFC" w14:textId="569C2C88" w:rsidR="00C618AE" w:rsidRDefault="00C618AE" w:rsidP="00C618AE">
      <w:pPr>
        <w:jc w:val="both"/>
        <w:rPr>
          <w:rFonts w:ascii="Garamond" w:hAnsi="Garamond"/>
          <w:sz w:val="26"/>
          <w:szCs w:val="26"/>
        </w:rPr>
      </w:pPr>
    </w:p>
    <w:p w14:paraId="406533E0" w14:textId="77777777" w:rsidR="00B40529" w:rsidRPr="00172AC1" w:rsidRDefault="00B40529" w:rsidP="00C618AE">
      <w:pPr>
        <w:jc w:val="both"/>
        <w:rPr>
          <w:rFonts w:ascii="Garamond" w:hAnsi="Garamond"/>
          <w:sz w:val="26"/>
          <w:szCs w:val="26"/>
        </w:rPr>
      </w:pPr>
    </w:p>
    <w:p w14:paraId="72AD8B0A" w14:textId="77777777" w:rsidR="00290B4A" w:rsidRPr="0098414D" w:rsidRDefault="0098414D" w:rsidP="00DC7866">
      <w:pPr>
        <w:jc w:val="both"/>
        <w:rPr>
          <w:rFonts w:ascii="Garamond" w:hAnsi="Garamond"/>
          <w:b/>
          <w:sz w:val="26"/>
          <w:szCs w:val="26"/>
        </w:rPr>
      </w:pPr>
      <w:r w:rsidRPr="0098414D">
        <w:rPr>
          <w:rFonts w:ascii="Garamond" w:hAnsi="Garamond"/>
          <w:b/>
          <w:sz w:val="26"/>
          <w:szCs w:val="26"/>
        </w:rPr>
        <w:t>Preuve de résidence :</w:t>
      </w:r>
    </w:p>
    <w:p w14:paraId="06BBFD31" w14:textId="77777777" w:rsidR="0098414D" w:rsidRPr="00172AC1" w:rsidRDefault="0098414D" w:rsidP="00DC7866">
      <w:pPr>
        <w:jc w:val="both"/>
        <w:rPr>
          <w:rFonts w:ascii="Garamond" w:hAnsi="Garamond"/>
          <w:b/>
          <w:sz w:val="26"/>
          <w:szCs w:val="26"/>
        </w:rPr>
      </w:pPr>
    </w:p>
    <w:p w14:paraId="74ECEC55" w14:textId="092C3F11" w:rsidR="00290B4A" w:rsidRPr="00172AC1" w:rsidRDefault="00290B4A" w:rsidP="00290B4A">
      <w:pPr>
        <w:jc w:val="both"/>
        <w:rPr>
          <w:rFonts w:ascii="Garamond" w:hAnsi="Garamond"/>
          <w:sz w:val="26"/>
          <w:szCs w:val="26"/>
        </w:rPr>
      </w:pPr>
      <w:r w:rsidRPr="00172AC1">
        <w:rPr>
          <w:rFonts w:ascii="Garamond" w:hAnsi="Garamond"/>
          <w:sz w:val="26"/>
          <w:szCs w:val="26"/>
        </w:rPr>
        <w:t>L</w:t>
      </w:r>
      <w:r w:rsidR="00DC7866" w:rsidRPr="00172AC1">
        <w:rPr>
          <w:rFonts w:ascii="Garamond" w:hAnsi="Garamond"/>
          <w:sz w:val="26"/>
          <w:szCs w:val="26"/>
        </w:rPr>
        <w:t xml:space="preserve">a </w:t>
      </w:r>
      <w:r w:rsidRPr="00172AC1">
        <w:rPr>
          <w:rFonts w:ascii="Garamond" w:hAnsi="Garamond"/>
          <w:sz w:val="26"/>
          <w:szCs w:val="26"/>
        </w:rPr>
        <w:t>M</w:t>
      </w:r>
      <w:r w:rsidR="00DC7866" w:rsidRPr="00172AC1">
        <w:rPr>
          <w:rFonts w:ascii="Garamond" w:hAnsi="Garamond"/>
          <w:sz w:val="26"/>
          <w:szCs w:val="26"/>
        </w:rPr>
        <w:t>unicipalité se réserve le droit d</w:t>
      </w:r>
      <w:r w:rsidRPr="00172AC1">
        <w:rPr>
          <w:rFonts w:ascii="Garamond" w:hAnsi="Garamond"/>
          <w:sz w:val="26"/>
          <w:szCs w:val="26"/>
        </w:rPr>
        <w:t>’exiger la présentation d’</w:t>
      </w:r>
      <w:r w:rsidR="00DC7866" w:rsidRPr="00172AC1">
        <w:rPr>
          <w:rFonts w:ascii="Garamond" w:hAnsi="Garamond"/>
          <w:sz w:val="26"/>
          <w:szCs w:val="26"/>
        </w:rPr>
        <w:t>une preuve de résidence</w:t>
      </w:r>
      <w:r w:rsidRPr="00172AC1">
        <w:rPr>
          <w:rFonts w:ascii="Garamond" w:hAnsi="Garamond"/>
          <w:sz w:val="26"/>
          <w:szCs w:val="26"/>
        </w:rPr>
        <w:t xml:space="preserve"> pour </w:t>
      </w:r>
      <w:r w:rsidR="00172AC1">
        <w:rPr>
          <w:rFonts w:ascii="Garamond" w:hAnsi="Garamond"/>
          <w:sz w:val="26"/>
          <w:szCs w:val="26"/>
        </w:rPr>
        <w:t xml:space="preserve">une </w:t>
      </w:r>
      <w:r w:rsidRPr="00172AC1">
        <w:rPr>
          <w:rFonts w:ascii="Garamond" w:hAnsi="Garamond"/>
          <w:sz w:val="26"/>
          <w:szCs w:val="26"/>
        </w:rPr>
        <w:t xml:space="preserve">inscription à </w:t>
      </w:r>
      <w:r w:rsidR="0098414D">
        <w:rPr>
          <w:rFonts w:ascii="Garamond" w:hAnsi="Garamond"/>
          <w:sz w:val="26"/>
          <w:szCs w:val="26"/>
        </w:rPr>
        <w:t xml:space="preserve">une </w:t>
      </w:r>
      <w:r w:rsidRPr="00172AC1">
        <w:rPr>
          <w:rFonts w:ascii="Garamond" w:hAnsi="Garamond"/>
          <w:sz w:val="26"/>
          <w:szCs w:val="26"/>
        </w:rPr>
        <w:t>activité</w:t>
      </w:r>
      <w:r w:rsidR="0098414D">
        <w:rPr>
          <w:rFonts w:ascii="Garamond" w:hAnsi="Garamond"/>
          <w:sz w:val="26"/>
          <w:szCs w:val="26"/>
        </w:rPr>
        <w:t xml:space="preserve"> dont le citoyen bénéficie d’un avantage en tant que résident</w:t>
      </w:r>
      <w:r w:rsidRPr="00172AC1">
        <w:rPr>
          <w:rFonts w:ascii="Garamond" w:hAnsi="Garamond"/>
          <w:sz w:val="26"/>
          <w:szCs w:val="26"/>
        </w:rPr>
        <w:t xml:space="preserve"> </w:t>
      </w:r>
      <w:r w:rsidR="0098414D">
        <w:rPr>
          <w:rFonts w:ascii="Garamond" w:hAnsi="Garamond"/>
          <w:sz w:val="26"/>
          <w:szCs w:val="26"/>
        </w:rPr>
        <w:br/>
      </w:r>
      <w:r w:rsidRPr="00172AC1">
        <w:rPr>
          <w:rFonts w:ascii="Garamond" w:hAnsi="Garamond"/>
          <w:sz w:val="26"/>
          <w:szCs w:val="26"/>
        </w:rPr>
        <w:t>(</w:t>
      </w:r>
      <w:r w:rsidR="0098414D">
        <w:rPr>
          <w:rFonts w:ascii="Garamond" w:hAnsi="Garamond"/>
          <w:sz w:val="26"/>
          <w:szCs w:val="26"/>
        </w:rPr>
        <w:t xml:space="preserve">ex. : </w:t>
      </w:r>
      <w:r w:rsidRPr="00172AC1">
        <w:rPr>
          <w:rFonts w:ascii="Garamond" w:hAnsi="Garamond"/>
          <w:sz w:val="26"/>
          <w:szCs w:val="26"/>
        </w:rPr>
        <w:t>dépouillement d’arbre de Noël, camp de jour, ligue de soccer, etc.).</w:t>
      </w:r>
    </w:p>
    <w:p w14:paraId="4033672C" w14:textId="77777777" w:rsidR="00A205FD" w:rsidRPr="00172AC1" w:rsidRDefault="00A205FD" w:rsidP="00631C9B">
      <w:pPr>
        <w:rPr>
          <w:rFonts w:ascii="Garamond" w:hAnsi="Garamond"/>
          <w:b/>
          <w:sz w:val="28"/>
          <w:u w:val="single"/>
        </w:rPr>
      </w:pPr>
    </w:p>
    <w:p w14:paraId="0F09EB37" w14:textId="1A6544DE" w:rsidR="00BE2AF6" w:rsidRPr="00172AC1" w:rsidRDefault="00290B4A" w:rsidP="009217B1">
      <w:pPr>
        <w:rPr>
          <w:rFonts w:ascii="Garamond" w:hAnsi="Garamond"/>
          <w:b/>
          <w:sz w:val="26"/>
          <w:szCs w:val="26"/>
          <w:u w:val="single"/>
        </w:rPr>
      </w:pPr>
      <w:r w:rsidRPr="00172AC1">
        <w:rPr>
          <w:rFonts w:ascii="Garamond" w:hAnsi="Garamond"/>
          <w:b/>
          <w:sz w:val="32"/>
          <w:u w:val="single"/>
        </w:rPr>
        <w:t>M</w:t>
      </w:r>
      <w:r w:rsidR="00E04A31" w:rsidRPr="00172AC1">
        <w:rPr>
          <w:rFonts w:ascii="Garamond" w:hAnsi="Garamond"/>
          <w:b/>
          <w:sz w:val="32"/>
          <w:u w:val="single"/>
        </w:rPr>
        <w:t>odalités</w:t>
      </w:r>
      <w:r w:rsidRPr="00172AC1">
        <w:rPr>
          <w:rFonts w:ascii="Garamond" w:hAnsi="Garamond"/>
          <w:b/>
          <w:sz w:val="32"/>
          <w:u w:val="single"/>
        </w:rPr>
        <w:t xml:space="preserve"> de p</w:t>
      </w:r>
      <w:r w:rsidR="0003172D" w:rsidRPr="00172AC1">
        <w:rPr>
          <w:rFonts w:ascii="Garamond" w:hAnsi="Garamond"/>
          <w:b/>
          <w:sz w:val="32"/>
          <w:u w:val="single"/>
        </w:rPr>
        <w:t>aiement</w:t>
      </w:r>
      <w:r w:rsidRPr="00172AC1">
        <w:rPr>
          <w:rFonts w:ascii="Garamond" w:hAnsi="Garamond"/>
          <w:b/>
          <w:sz w:val="32"/>
          <w:u w:val="single"/>
        </w:rPr>
        <w:t xml:space="preserve"> </w:t>
      </w:r>
    </w:p>
    <w:p w14:paraId="0A91437F" w14:textId="77777777" w:rsidR="00F75F01" w:rsidRPr="00172AC1" w:rsidRDefault="00F75F01" w:rsidP="00631C9B">
      <w:pPr>
        <w:rPr>
          <w:rFonts w:ascii="Garamond" w:hAnsi="Garamond"/>
          <w:b/>
          <w:sz w:val="26"/>
          <w:szCs w:val="26"/>
        </w:rPr>
      </w:pPr>
    </w:p>
    <w:p w14:paraId="200263B3" w14:textId="77777777" w:rsidR="00A45EF7" w:rsidRPr="00A45EF7" w:rsidRDefault="00A45EF7" w:rsidP="00A45EF7">
      <w:pPr>
        <w:pStyle w:val="Commentaire"/>
        <w:numPr>
          <w:ilvl w:val="0"/>
          <w:numId w:val="15"/>
        </w:numPr>
        <w:rPr>
          <w:rFonts w:ascii="Garamond" w:hAnsi="Garamond"/>
          <w:b/>
          <w:bCs/>
          <w:sz w:val="26"/>
          <w:szCs w:val="26"/>
        </w:rPr>
      </w:pPr>
      <w:r w:rsidRPr="00A45EF7">
        <w:rPr>
          <w:rFonts w:ascii="Garamond" w:hAnsi="Garamond"/>
          <w:b/>
          <w:bCs/>
          <w:sz w:val="26"/>
          <w:szCs w:val="26"/>
        </w:rPr>
        <w:t>Par paiement bancaire-ACCÈSD</w:t>
      </w:r>
    </w:p>
    <w:p w14:paraId="35088AA7" w14:textId="77777777" w:rsidR="007C1C6E" w:rsidRPr="007C1C6E" w:rsidRDefault="007C1C6E" w:rsidP="007C1C6E">
      <w:pPr>
        <w:pStyle w:val="Textebrut"/>
        <w:ind w:left="720"/>
        <w:jc w:val="both"/>
        <w:rPr>
          <w:rFonts w:ascii="Garamond" w:hAnsi="Garamond"/>
          <w:color w:val="auto"/>
          <w:sz w:val="26"/>
          <w:szCs w:val="26"/>
        </w:rPr>
      </w:pPr>
    </w:p>
    <w:p w14:paraId="23BC02D0" w14:textId="77777777" w:rsidR="00290B4A" w:rsidRPr="00AC2840" w:rsidRDefault="00AC2840" w:rsidP="00290B4A">
      <w:pPr>
        <w:pStyle w:val="Paragraphedeliste"/>
        <w:numPr>
          <w:ilvl w:val="0"/>
          <w:numId w:val="15"/>
        </w:numPr>
        <w:jc w:val="both"/>
        <w:rPr>
          <w:rFonts w:ascii="Garamond" w:hAnsi="Garamond"/>
          <w:sz w:val="26"/>
          <w:szCs w:val="26"/>
        </w:rPr>
      </w:pPr>
      <w:r>
        <w:rPr>
          <w:rFonts w:ascii="Garamond" w:hAnsi="Garamond"/>
          <w:b/>
          <w:sz w:val="26"/>
          <w:szCs w:val="26"/>
        </w:rPr>
        <w:t>Par chèque</w:t>
      </w:r>
    </w:p>
    <w:p w14:paraId="7EC49D61" w14:textId="77777777" w:rsidR="00AC2840" w:rsidRPr="00AC2840" w:rsidRDefault="00AC2840" w:rsidP="00AC2840">
      <w:pPr>
        <w:pStyle w:val="Paragraphedeliste"/>
        <w:jc w:val="both"/>
        <w:rPr>
          <w:rFonts w:ascii="Garamond" w:hAnsi="Garamond"/>
          <w:sz w:val="26"/>
          <w:szCs w:val="26"/>
        </w:rPr>
      </w:pPr>
    </w:p>
    <w:p w14:paraId="57D69ECD" w14:textId="77777777" w:rsidR="007C1C6E" w:rsidRPr="00AC2840" w:rsidRDefault="00B6369E" w:rsidP="007C1C6E">
      <w:pPr>
        <w:pStyle w:val="Paragraphedeliste"/>
        <w:numPr>
          <w:ilvl w:val="0"/>
          <w:numId w:val="9"/>
        </w:numPr>
        <w:jc w:val="both"/>
        <w:rPr>
          <w:rFonts w:ascii="Garamond" w:hAnsi="Garamond"/>
          <w:sz w:val="26"/>
          <w:szCs w:val="26"/>
        </w:rPr>
      </w:pPr>
      <w:r w:rsidRPr="00AC2840">
        <w:rPr>
          <w:rFonts w:ascii="Garamond" w:hAnsi="Garamond"/>
          <w:b/>
          <w:sz w:val="26"/>
          <w:szCs w:val="26"/>
        </w:rPr>
        <w:t>Par</w:t>
      </w:r>
      <w:r w:rsidR="00AC2840">
        <w:rPr>
          <w:rFonts w:ascii="Garamond" w:hAnsi="Garamond"/>
          <w:b/>
          <w:sz w:val="26"/>
          <w:szCs w:val="26"/>
        </w:rPr>
        <w:t xml:space="preserve"> argent comptant</w:t>
      </w:r>
    </w:p>
    <w:p w14:paraId="5F971562" w14:textId="77777777" w:rsidR="00AC2840" w:rsidRPr="00AC2840" w:rsidRDefault="00AC2840" w:rsidP="00AC2840">
      <w:pPr>
        <w:pStyle w:val="Paragraphedeliste"/>
        <w:jc w:val="both"/>
        <w:rPr>
          <w:rFonts w:ascii="Garamond" w:hAnsi="Garamond"/>
          <w:sz w:val="26"/>
          <w:szCs w:val="26"/>
        </w:rPr>
      </w:pPr>
    </w:p>
    <w:p w14:paraId="421C348E" w14:textId="3A0FB15F" w:rsidR="007C1C6E" w:rsidRDefault="007C1C6E" w:rsidP="007C1C6E">
      <w:pPr>
        <w:jc w:val="both"/>
        <w:rPr>
          <w:rFonts w:ascii="Garamond" w:hAnsi="Garamond"/>
          <w:sz w:val="26"/>
          <w:szCs w:val="26"/>
        </w:rPr>
      </w:pPr>
      <w:r>
        <w:rPr>
          <w:rFonts w:ascii="Garamond" w:hAnsi="Garamond"/>
          <w:sz w:val="26"/>
          <w:szCs w:val="26"/>
        </w:rPr>
        <w:t xml:space="preserve">Dans tous les cas, les paiements doivent être effectués </w:t>
      </w:r>
      <w:r w:rsidRPr="00AC2840">
        <w:rPr>
          <w:rFonts w:ascii="Garamond" w:hAnsi="Garamond"/>
          <w:sz w:val="26"/>
          <w:szCs w:val="26"/>
          <w:u w:val="single"/>
        </w:rPr>
        <w:t>au plus tard aux dates d’échéances</w:t>
      </w:r>
      <w:r>
        <w:rPr>
          <w:rFonts w:ascii="Garamond" w:hAnsi="Garamond"/>
          <w:sz w:val="26"/>
          <w:szCs w:val="26"/>
        </w:rPr>
        <w:t xml:space="preserve">, faute de quoi toute inscription sera annulée sans avis ni délai. </w:t>
      </w:r>
    </w:p>
    <w:p w14:paraId="712EDA77" w14:textId="77777777" w:rsidR="00522CFD" w:rsidRPr="007C1C6E" w:rsidRDefault="00522CFD" w:rsidP="007C1C6E">
      <w:pPr>
        <w:jc w:val="both"/>
        <w:rPr>
          <w:rFonts w:ascii="Garamond" w:hAnsi="Garamond"/>
          <w:sz w:val="26"/>
          <w:szCs w:val="26"/>
        </w:rPr>
      </w:pPr>
    </w:p>
    <w:p w14:paraId="3EEB92A4" w14:textId="77777777" w:rsidR="00522CFD" w:rsidRPr="00522CFD" w:rsidRDefault="00522CFD" w:rsidP="00522CFD">
      <w:pPr>
        <w:jc w:val="both"/>
        <w:rPr>
          <w:rFonts w:ascii="Garamond" w:hAnsi="Garamond"/>
          <w:sz w:val="26"/>
          <w:szCs w:val="26"/>
        </w:rPr>
      </w:pPr>
    </w:p>
    <w:p w14:paraId="03B55223" w14:textId="77777777" w:rsidR="00AD5D20" w:rsidRPr="00172AC1" w:rsidRDefault="002F4FE0" w:rsidP="00D46657">
      <w:pPr>
        <w:jc w:val="both"/>
        <w:rPr>
          <w:rFonts w:ascii="Garamond" w:hAnsi="Garamond"/>
          <w:b/>
          <w:sz w:val="26"/>
          <w:szCs w:val="26"/>
        </w:rPr>
      </w:pPr>
      <w:r w:rsidRPr="00172AC1">
        <w:rPr>
          <w:rFonts w:ascii="Garamond" w:hAnsi="Garamond"/>
          <w:b/>
          <w:sz w:val="26"/>
          <w:szCs w:val="26"/>
        </w:rPr>
        <w:t>Frais d’administration</w:t>
      </w:r>
      <w:r w:rsidR="003318E9" w:rsidRPr="00172AC1">
        <w:rPr>
          <w:rFonts w:ascii="Garamond" w:hAnsi="Garamond"/>
          <w:b/>
          <w:sz w:val="26"/>
          <w:szCs w:val="26"/>
        </w:rPr>
        <w:t> :</w:t>
      </w:r>
    </w:p>
    <w:p w14:paraId="5E1CB84B" w14:textId="77777777" w:rsidR="003318E9" w:rsidRPr="00172AC1" w:rsidRDefault="003318E9" w:rsidP="00D46657">
      <w:pPr>
        <w:jc w:val="both"/>
        <w:rPr>
          <w:rFonts w:ascii="Garamond" w:hAnsi="Garamond"/>
          <w:b/>
          <w:sz w:val="26"/>
          <w:szCs w:val="26"/>
        </w:rPr>
      </w:pPr>
    </w:p>
    <w:p w14:paraId="0D18C7E2" w14:textId="5292B84A" w:rsidR="00AC2840" w:rsidRDefault="00CC43D1" w:rsidP="00D46657">
      <w:pPr>
        <w:pStyle w:val="Paragraphedeliste"/>
        <w:numPr>
          <w:ilvl w:val="0"/>
          <w:numId w:val="10"/>
        </w:numPr>
        <w:jc w:val="both"/>
        <w:rPr>
          <w:rFonts w:ascii="Garamond" w:hAnsi="Garamond"/>
          <w:sz w:val="26"/>
          <w:szCs w:val="26"/>
        </w:rPr>
      </w:pPr>
      <w:r w:rsidRPr="00172AC1">
        <w:rPr>
          <w:rFonts w:ascii="Garamond" w:hAnsi="Garamond"/>
          <w:sz w:val="26"/>
          <w:szCs w:val="26"/>
        </w:rPr>
        <w:t>Des frais d’administration de 35 $ seront chargés lors d’un retour de paiement par une institution financière (chèque retourné).</w:t>
      </w:r>
    </w:p>
    <w:p w14:paraId="61B4E079" w14:textId="77777777" w:rsidR="00522CFD" w:rsidRPr="00522CFD" w:rsidRDefault="00522CFD" w:rsidP="00522CFD">
      <w:pPr>
        <w:pStyle w:val="Paragraphedeliste"/>
        <w:jc w:val="both"/>
        <w:rPr>
          <w:rFonts w:ascii="Garamond" w:hAnsi="Garamond"/>
          <w:sz w:val="26"/>
          <w:szCs w:val="26"/>
        </w:rPr>
      </w:pPr>
    </w:p>
    <w:p w14:paraId="0AB8E99E" w14:textId="77777777" w:rsidR="00AC2840" w:rsidRDefault="00AC2840" w:rsidP="00D46657">
      <w:pPr>
        <w:jc w:val="both"/>
        <w:rPr>
          <w:rFonts w:ascii="Garamond" w:hAnsi="Garamond"/>
          <w:b/>
          <w:sz w:val="26"/>
          <w:szCs w:val="26"/>
        </w:rPr>
      </w:pPr>
    </w:p>
    <w:p w14:paraId="72E714EF" w14:textId="0F2969CA" w:rsidR="00BE2AF6" w:rsidRPr="00172AC1" w:rsidRDefault="00CC43D1" w:rsidP="00D46657">
      <w:pPr>
        <w:jc w:val="both"/>
        <w:rPr>
          <w:rFonts w:ascii="Garamond" w:hAnsi="Garamond"/>
          <w:b/>
          <w:sz w:val="26"/>
          <w:szCs w:val="26"/>
        </w:rPr>
      </w:pPr>
      <w:r w:rsidRPr="00172AC1">
        <w:rPr>
          <w:rFonts w:ascii="Garamond" w:hAnsi="Garamond"/>
          <w:b/>
          <w:sz w:val="26"/>
          <w:szCs w:val="26"/>
        </w:rPr>
        <w:t xml:space="preserve">Tarif </w:t>
      </w:r>
      <w:r w:rsidR="0014754F">
        <w:rPr>
          <w:rFonts w:ascii="Garamond" w:hAnsi="Garamond"/>
          <w:b/>
          <w:sz w:val="26"/>
          <w:szCs w:val="26"/>
        </w:rPr>
        <w:t xml:space="preserve">pour les </w:t>
      </w:r>
      <w:r w:rsidRPr="00172AC1">
        <w:rPr>
          <w:rFonts w:ascii="Garamond" w:hAnsi="Garamond"/>
          <w:b/>
          <w:sz w:val="26"/>
          <w:szCs w:val="26"/>
        </w:rPr>
        <w:t>n</w:t>
      </w:r>
      <w:r w:rsidR="00BE2AF6" w:rsidRPr="00172AC1">
        <w:rPr>
          <w:rFonts w:ascii="Garamond" w:hAnsi="Garamond"/>
          <w:b/>
          <w:sz w:val="26"/>
          <w:szCs w:val="26"/>
        </w:rPr>
        <w:t>on</w:t>
      </w:r>
      <w:r w:rsidR="0014754F">
        <w:rPr>
          <w:rFonts w:ascii="Garamond" w:hAnsi="Garamond"/>
          <w:b/>
          <w:sz w:val="26"/>
          <w:szCs w:val="26"/>
        </w:rPr>
        <w:t>-</w:t>
      </w:r>
      <w:r w:rsidR="00BE2AF6" w:rsidRPr="00172AC1">
        <w:rPr>
          <w:rFonts w:ascii="Garamond" w:hAnsi="Garamond"/>
          <w:b/>
          <w:sz w:val="26"/>
          <w:szCs w:val="26"/>
        </w:rPr>
        <w:t>résident</w:t>
      </w:r>
      <w:r w:rsidR="0014754F">
        <w:rPr>
          <w:rFonts w:ascii="Garamond" w:hAnsi="Garamond"/>
          <w:b/>
          <w:sz w:val="26"/>
          <w:szCs w:val="26"/>
        </w:rPr>
        <w:t>s</w:t>
      </w:r>
      <w:r w:rsidR="00BE2AF6" w:rsidRPr="00172AC1">
        <w:rPr>
          <w:rFonts w:ascii="Garamond" w:hAnsi="Garamond"/>
          <w:b/>
          <w:sz w:val="26"/>
          <w:szCs w:val="26"/>
        </w:rPr>
        <w:t> :</w:t>
      </w:r>
    </w:p>
    <w:p w14:paraId="261AFA0E" w14:textId="77777777" w:rsidR="00AD5D20" w:rsidRPr="00172AC1" w:rsidRDefault="00AD5D20" w:rsidP="00D46657">
      <w:pPr>
        <w:jc w:val="both"/>
        <w:rPr>
          <w:rFonts w:ascii="Garamond" w:hAnsi="Garamond"/>
          <w:b/>
          <w:sz w:val="26"/>
          <w:szCs w:val="26"/>
        </w:rPr>
      </w:pPr>
    </w:p>
    <w:p w14:paraId="73F7ADD8" w14:textId="0CDF8649" w:rsidR="00BE2AF6" w:rsidRPr="00172AC1" w:rsidRDefault="00977A70" w:rsidP="005010D3">
      <w:pPr>
        <w:jc w:val="both"/>
        <w:rPr>
          <w:rFonts w:ascii="Garamond" w:hAnsi="Garamond"/>
          <w:sz w:val="26"/>
          <w:szCs w:val="26"/>
        </w:rPr>
      </w:pPr>
      <w:r w:rsidRPr="00172AC1">
        <w:rPr>
          <w:rFonts w:ascii="Garamond" w:hAnsi="Garamond"/>
          <w:sz w:val="26"/>
          <w:szCs w:val="26"/>
        </w:rPr>
        <w:t>Un</w:t>
      </w:r>
      <w:r w:rsidR="00CC43D1" w:rsidRPr="00172AC1">
        <w:rPr>
          <w:rFonts w:ascii="Garamond" w:hAnsi="Garamond"/>
          <w:sz w:val="26"/>
          <w:szCs w:val="26"/>
        </w:rPr>
        <w:t xml:space="preserve"> client</w:t>
      </w:r>
      <w:r w:rsidR="00BE2AF6" w:rsidRPr="00172AC1">
        <w:rPr>
          <w:rFonts w:ascii="Garamond" w:hAnsi="Garamond"/>
          <w:sz w:val="26"/>
          <w:szCs w:val="26"/>
        </w:rPr>
        <w:t xml:space="preserve"> </w:t>
      </w:r>
      <w:r w:rsidR="004151A8" w:rsidRPr="00172AC1">
        <w:rPr>
          <w:rFonts w:ascii="Garamond" w:hAnsi="Garamond"/>
          <w:sz w:val="26"/>
          <w:szCs w:val="26"/>
        </w:rPr>
        <w:t>non</w:t>
      </w:r>
      <w:r w:rsidR="00CC43D1" w:rsidRPr="00172AC1">
        <w:rPr>
          <w:rFonts w:ascii="Garamond" w:hAnsi="Garamond"/>
          <w:sz w:val="26"/>
          <w:szCs w:val="26"/>
        </w:rPr>
        <w:t>-</w:t>
      </w:r>
      <w:r w:rsidR="004151A8" w:rsidRPr="00172AC1">
        <w:rPr>
          <w:rFonts w:ascii="Garamond" w:hAnsi="Garamond"/>
          <w:sz w:val="26"/>
          <w:szCs w:val="26"/>
        </w:rPr>
        <w:t>résident</w:t>
      </w:r>
      <w:r w:rsidRPr="00172AC1">
        <w:rPr>
          <w:rFonts w:ascii="Garamond" w:hAnsi="Garamond"/>
          <w:sz w:val="26"/>
          <w:szCs w:val="26"/>
        </w:rPr>
        <w:t xml:space="preserve"> peu</w:t>
      </w:r>
      <w:r w:rsidR="00D46657" w:rsidRPr="00172AC1">
        <w:rPr>
          <w:rFonts w:ascii="Garamond" w:hAnsi="Garamond"/>
          <w:sz w:val="26"/>
          <w:szCs w:val="26"/>
        </w:rPr>
        <w:t xml:space="preserve">t </w:t>
      </w:r>
      <w:r w:rsidR="00BE2AF6" w:rsidRPr="00172AC1">
        <w:rPr>
          <w:rFonts w:ascii="Garamond" w:hAnsi="Garamond"/>
          <w:sz w:val="26"/>
          <w:szCs w:val="26"/>
        </w:rPr>
        <w:t>s’inscrire aux activités offertes</w:t>
      </w:r>
      <w:r w:rsidR="0098414D">
        <w:rPr>
          <w:rFonts w:ascii="Garamond" w:hAnsi="Garamond"/>
          <w:sz w:val="26"/>
          <w:szCs w:val="26"/>
        </w:rPr>
        <w:t xml:space="preserve"> par le Service des loisirs*</w:t>
      </w:r>
      <w:r w:rsidR="005010D3" w:rsidRPr="00172AC1">
        <w:rPr>
          <w:rFonts w:ascii="Garamond" w:hAnsi="Garamond"/>
          <w:sz w:val="26"/>
          <w:szCs w:val="26"/>
        </w:rPr>
        <w:t>,</w:t>
      </w:r>
      <w:r w:rsidR="00AD5D20" w:rsidRPr="00172AC1">
        <w:rPr>
          <w:rFonts w:ascii="Garamond" w:hAnsi="Garamond"/>
          <w:sz w:val="26"/>
          <w:szCs w:val="26"/>
        </w:rPr>
        <w:t xml:space="preserve"> au même tarif </w:t>
      </w:r>
      <w:r w:rsidR="009D2A92" w:rsidRPr="00172AC1">
        <w:rPr>
          <w:rFonts w:ascii="Garamond" w:hAnsi="Garamond"/>
          <w:sz w:val="26"/>
          <w:szCs w:val="26"/>
        </w:rPr>
        <w:t>que les résident</w:t>
      </w:r>
      <w:r w:rsidR="002F4FE0" w:rsidRPr="00172AC1">
        <w:rPr>
          <w:rFonts w:ascii="Garamond" w:hAnsi="Garamond"/>
          <w:sz w:val="26"/>
          <w:szCs w:val="26"/>
        </w:rPr>
        <w:t>s</w:t>
      </w:r>
      <w:r w:rsidR="00522CFD">
        <w:rPr>
          <w:rFonts w:ascii="Garamond" w:hAnsi="Garamond"/>
          <w:sz w:val="26"/>
          <w:szCs w:val="26"/>
        </w:rPr>
        <w:t>.</w:t>
      </w:r>
    </w:p>
    <w:p w14:paraId="7FD53199" w14:textId="77777777" w:rsidR="00BE2AF6" w:rsidRPr="00172AC1" w:rsidRDefault="00BE2AF6" w:rsidP="00D46657">
      <w:pPr>
        <w:jc w:val="both"/>
        <w:rPr>
          <w:rFonts w:ascii="Garamond" w:hAnsi="Garamond"/>
          <w:sz w:val="26"/>
          <w:szCs w:val="26"/>
        </w:rPr>
      </w:pPr>
    </w:p>
    <w:p w14:paraId="30DCBDC8" w14:textId="77777777" w:rsidR="00FC6108" w:rsidRPr="00172AC1" w:rsidRDefault="0098414D" w:rsidP="0098414D">
      <w:pPr>
        <w:ind w:left="709" w:hanging="284"/>
        <w:jc w:val="both"/>
        <w:rPr>
          <w:rFonts w:ascii="Garamond" w:hAnsi="Garamond"/>
          <w:sz w:val="26"/>
          <w:szCs w:val="26"/>
        </w:rPr>
      </w:pPr>
      <w:r>
        <w:rPr>
          <w:rFonts w:ascii="Garamond" w:hAnsi="Garamond"/>
          <w:sz w:val="26"/>
          <w:szCs w:val="26"/>
        </w:rPr>
        <w:t xml:space="preserve">*  </w:t>
      </w:r>
      <w:r w:rsidR="002F4FE0" w:rsidRPr="00172AC1">
        <w:rPr>
          <w:rFonts w:ascii="Garamond" w:hAnsi="Garamond"/>
          <w:sz w:val="26"/>
          <w:szCs w:val="26"/>
        </w:rPr>
        <w:t>Non applicable pour la L</w:t>
      </w:r>
      <w:r w:rsidR="00BC7340" w:rsidRPr="00172AC1">
        <w:rPr>
          <w:rFonts w:ascii="Garamond" w:hAnsi="Garamond"/>
          <w:sz w:val="26"/>
          <w:szCs w:val="26"/>
        </w:rPr>
        <w:t>igue de soccer</w:t>
      </w:r>
      <w:r w:rsidR="005010D3" w:rsidRPr="00172AC1">
        <w:rPr>
          <w:rFonts w:ascii="Garamond" w:hAnsi="Garamond"/>
          <w:sz w:val="26"/>
          <w:szCs w:val="26"/>
        </w:rPr>
        <w:t xml:space="preserve"> </w:t>
      </w:r>
      <w:r>
        <w:rPr>
          <w:rFonts w:ascii="Garamond" w:hAnsi="Garamond"/>
          <w:sz w:val="26"/>
          <w:szCs w:val="26"/>
        </w:rPr>
        <w:t>et</w:t>
      </w:r>
      <w:r w:rsidR="005010D3" w:rsidRPr="00172AC1">
        <w:rPr>
          <w:rFonts w:ascii="Garamond" w:hAnsi="Garamond"/>
          <w:sz w:val="26"/>
          <w:szCs w:val="26"/>
        </w:rPr>
        <w:t xml:space="preserve"> pour </w:t>
      </w:r>
      <w:r w:rsidR="002F4FE0" w:rsidRPr="00172AC1">
        <w:rPr>
          <w:rFonts w:ascii="Garamond" w:hAnsi="Garamond"/>
          <w:sz w:val="26"/>
          <w:szCs w:val="26"/>
        </w:rPr>
        <w:t>les</w:t>
      </w:r>
      <w:r w:rsidR="00FC6108" w:rsidRPr="00172AC1">
        <w:rPr>
          <w:rFonts w:ascii="Garamond" w:hAnsi="Garamond"/>
          <w:sz w:val="26"/>
          <w:szCs w:val="26"/>
        </w:rPr>
        <w:t xml:space="preserve"> activités adressées aux rési</w:t>
      </w:r>
      <w:r w:rsidR="002F4FE0" w:rsidRPr="00172AC1">
        <w:rPr>
          <w:rFonts w:ascii="Garamond" w:hAnsi="Garamond"/>
          <w:sz w:val="26"/>
          <w:szCs w:val="26"/>
        </w:rPr>
        <w:t>dents</w:t>
      </w:r>
      <w:r w:rsidR="005010D3" w:rsidRPr="00172AC1">
        <w:rPr>
          <w:rFonts w:ascii="Garamond" w:hAnsi="Garamond"/>
          <w:sz w:val="26"/>
          <w:szCs w:val="26"/>
        </w:rPr>
        <w:t xml:space="preserve"> seulement (ex. : d</w:t>
      </w:r>
      <w:r w:rsidR="002F4FE0" w:rsidRPr="00172AC1">
        <w:rPr>
          <w:rFonts w:ascii="Garamond" w:hAnsi="Garamond"/>
          <w:sz w:val="26"/>
          <w:szCs w:val="26"/>
        </w:rPr>
        <w:t>épouillement d</w:t>
      </w:r>
      <w:r w:rsidR="005010D3" w:rsidRPr="00172AC1">
        <w:rPr>
          <w:rFonts w:ascii="Garamond" w:hAnsi="Garamond"/>
          <w:sz w:val="26"/>
          <w:szCs w:val="26"/>
        </w:rPr>
        <w:t>’arbre d</w:t>
      </w:r>
      <w:r w:rsidR="002F4FE0" w:rsidRPr="00172AC1">
        <w:rPr>
          <w:rFonts w:ascii="Garamond" w:hAnsi="Garamond"/>
          <w:sz w:val="26"/>
          <w:szCs w:val="26"/>
        </w:rPr>
        <w:t>e Noël</w:t>
      </w:r>
      <w:r w:rsidR="005010D3" w:rsidRPr="00172AC1">
        <w:rPr>
          <w:rFonts w:ascii="Garamond" w:hAnsi="Garamond"/>
          <w:sz w:val="26"/>
          <w:szCs w:val="26"/>
        </w:rPr>
        <w:t>).</w:t>
      </w:r>
    </w:p>
    <w:p w14:paraId="1F697D98" w14:textId="77777777" w:rsidR="00A37F56" w:rsidRPr="00172AC1" w:rsidRDefault="00A37F56" w:rsidP="00226CDE">
      <w:pPr>
        <w:rPr>
          <w:rFonts w:ascii="Garamond" w:hAnsi="Garamond"/>
          <w:b/>
          <w:sz w:val="26"/>
          <w:szCs w:val="26"/>
        </w:rPr>
      </w:pPr>
    </w:p>
    <w:p w14:paraId="2D3120D8" w14:textId="77777777" w:rsidR="00A205FD" w:rsidRPr="00172AC1" w:rsidRDefault="00A205FD" w:rsidP="00506306">
      <w:pPr>
        <w:rPr>
          <w:rFonts w:ascii="Garamond" w:hAnsi="Garamond"/>
          <w:b/>
          <w:sz w:val="28"/>
        </w:rPr>
      </w:pPr>
    </w:p>
    <w:p w14:paraId="50C5B6AA" w14:textId="77777777" w:rsidR="00BE2AF6" w:rsidRPr="00172AC1" w:rsidRDefault="00460107" w:rsidP="009217B1">
      <w:pPr>
        <w:rPr>
          <w:rFonts w:ascii="Garamond" w:hAnsi="Garamond"/>
          <w:b/>
          <w:sz w:val="32"/>
          <w:szCs w:val="28"/>
          <w:u w:val="single"/>
        </w:rPr>
      </w:pPr>
      <w:r w:rsidRPr="00172AC1">
        <w:rPr>
          <w:rFonts w:ascii="Garamond" w:hAnsi="Garamond"/>
          <w:b/>
          <w:sz w:val="32"/>
          <w:szCs w:val="28"/>
          <w:u w:val="single"/>
        </w:rPr>
        <w:lastRenderedPageBreak/>
        <w:t>Modalités de r</w:t>
      </w:r>
      <w:r w:rsidR="009864DE" w:rsidRPr="00172AC1">
        <w:rPr>
          <w:rFonts w:ascii="Garamond" w:hAnsi="Garamond"/>
          <w:b/>
          <w:sz w:val="32"/>
          <w:szCs w:val="28"/>
          <w:u w:val="single"/>
        </w:rPr>
        <w:t>emboursement</w:t>
      </w:r>
      <w:r w:rsidRPr="00172AC1">
        <w:rPr>
          <w:rFonts w:ascii="Garamond" w:hAnsi="Garamond"/>
          <w:b/>
          <w:sz w:val="32"/>
          <w:szCs w:val="28"/>
          <w:u w:val="single"/>
        </w:rPr>
        <w:t> :</w:t>
      </w:r>
    </w:p>
    <w:p w14:paraId="4BFD7A70" w14:textId="77777777" w:rsidR="003F2290" w:rsidRPr="00172AC1" w:rsidRDefault="003F2290" w:rsidP="009864DE">
      <w:pPr>
        <w:jc w:val="center"/>
        <w:rPr>
          <w:rFonts w:ascii="Garamond" w:hAnsi="Garamond"/>
          <w:b/>
          <w:sz w:val="28"/>
        </w:rPr>
      </w:pPr>
    </w:p>
    <w:p w14:paraId="564EFCFE" w14:textId="77777777" w:rsidR="00BE2AF6" w:rsidRPr="00172AC1" w:rsidRDefault="00AB3CF8" w:rsidP="00BE2AF6">
      <w:pPr>
        <w:jc w:val="both"/>
        <w:rPr>
          <w:rFonts w:ascii="Garamond" w:hAnsi="Garamond"/>
          <w:sz w:val="26"/>
          <w:szCs w:val="26"/>
        </w:rPr>
      </w:pPr>
      <w:r w:rsidRPr="00172AC1">
        <w:rPr>
          <w:rFonts w:ascii="Garamond" w:hAnsi="Garamond"/>
          <w:sz w:val="26"/>
          <w:szCs w:val="26"/>
        </w:rPr>
        <w:t xml:space="preserve">La Municipalité se réserve le droit d’annuler les activités n’ayant pas atteint le nombre </w:t>
      </w:r>
      <w:r w:rsidR="00460107" w:rsidRPr="00172AC1">
        <w:rPr>
          <w:rFonts w:ascii="Garamond" w:hAnsi="Garamond"/>
          <w:sz w:val="26"/>
          <w:szCs w:val="26"/>
        </w:rPr>
        <w:t xml:space="preserve">minimal </w:t>
      </w:r>
      <w:r w:rsidRPr="00172AC1">
        <w:rPr>
          <w:rFonts w:ascii="Garamond" w:hAnsi="Garamond"/>
          <w:sz w:val="26"/>
          <w:szCs w:val="26"/>
        </w:rPr>
        <w:t>d’inscription</w:t>
      </w:r>
      <w:r w:rsidR="00172AC1">
        <w:rPr>
          <w:rFonts w:ascii="Garamond" w:hAnsi="Garamond"/>
          <w:sz w:val="26"/>
          <w:szCs w:val="26"/>
        </w:rPr>
        <w:t>s</w:t>
      </w:r>
      <w:r w:rsidR="00506306" w:rsidRPr="00172AC1">
        <w:rPr>
          <w:rFonts w:ascii="Garamond" w:hAnsi="Garamond"/>
          <w:sz w:val="26"/>
          <w:szCs w:val="26"/>
        </w:rPr>
        <w:t xml:space="preserve"> requis</w:t>
      </w:r>
      <w:r w:rsidR="00172AC1">
        <w:rPr>
          <w:rFonts w:ascii="Garamond" w:hAnsi="Garamond"/>
          <w:sz w:val="26"/>
          <w:szCs w:val="26"/>
        </w:rPr>
        <w:t>es</w:t>
      </w:r>
      <w:r w:rsidR="00460107" w:rsidRPr="00172AC1">
        <w:rPr>
          <w:rFonts w:ascii="Garamond" w:hAnsi="Garamond"/>
          <w:sz w:val="26"/>
          <w:szCs w:val="26"/>
        </w:rPr>
        <w:t xml:space="preserve">. Les participants inscrits seront alors </w:t>
      </w:r>
      <w:r w:rsidR="00BE2AF6" w:rsidRPr="00172AC1">
        <w:rPr>
          <w:rFonts w:ascii="Garamond" w:hAnsi="Garamond"/>
          <w:sz w:val="26"/>
          <w:szCs w:val="26"/>
        </w:rPr>
        <w:t xml:space="preserve">remboursés en totalité. </w:t>
      </w:r>
    </w:p>
    <w:p w14:paraId="2F4C821A" w14:textId="77777777" w:rsidR="003F2290" w:rsidRPr="00172AC1" w:rsidRDefault="003F2290" w:rsidP="00BE2AF6">
      <w:pPr>
        <w:jc w:val="both"/>
        <w:rPr>
          <w:rFonts w:ascii="Garamond" w:hAnsi="Garamond"/>
          <w:sz w:val="26"/>
          <w:szCs w:val="26"/>
        </w:rPr>
      </w:pPr>
    </w:p>
    <w:p w14:paraId="2527F384" w14:textId="5978D9B8" w:rsidR="002568CC" w:rsidRDefault="0098414D" w:rsidP="00506306">
      <w:pPr>
        <w:jc w:val="both"/>
        <w:rPr>
          <w:rFonts w:ascii="Garamond" w:hAnsi="Garamond"/>
          <w:sz w:val="26"/>
          <w:szCs w:val="26"/>
        </w:rPr>
      </w:pPr>
      <w:r>
        <w:rPr>
          <w:rFonts w:ascii="Garamond" w:hAnsi="Garamond"/>
          <w:sz w:val="26"/>
          <w:szCs w:val="26"/>
        </w:rPr>
        <w:t>L</w:t>
      </w:r>
      <w:r w:rsidR="00172AC1">
        <w:rPr>
          <w:rFonts w:ascii="Garamond" w:hAnsi="Garamond"/>
          <w:sz w:val="26"/>
          <w:szCs w:val="26"/>
        </w:rPr>
        <w:t>ors d’un report</w:t>
      </w:r>
      <w:r w:rsidR="002568CC" w:rsidRPr="00172AC1">
        <w:rPr>
          <w:rFonts w:ascii="Garamond" w:hAnsi="Garamond"/>
          <w:sz w:val="26"/>
          <w:szCs w:val="26"/>
        </w:rPr>
        <w:t xml:space="preserve"> </w:t>
      </w:r>
      <w:r w:rsidR="00172AC1">
        <w:rPr>
          <w:rFonts w:ascii="Garamond" w:hAnsi="Garamond"/>
          <w:sz w:val="26"/>
          <w:szCs w:val="26"/>
        </w:rPr>
        <w:t>de</w:t>
      </w:r>
      <w:r w:rsidR="002568CC" w:rsidRPr="00172AC1">
        <w:rPr>
          <w:rFonts w:ascii="Garamond" w:hAnsi="Garamond"/>
          <w:sz w:val="26"/>
          <w:szCs w:val="26"/>
        </w:rPr>
        <w:t xml:space="preserve"> cours, </w:t>
      </w:r>
      <w:r w:rsidR="00506306" w:rsidRPr="00172AC1">
        <w:rPr>
          <w:rFonts w:ascii="Garamond" w:hAnsi="Garamond"/>
          <w:sz w:val="26"/>
          <w:szCs w:val="26"/>
        </w:rPr>
        <w:t>les</w:t>
      </w:r>
      <w:r w:rsidR="002568CC" w:rsidRPr="00172AC1">
        <w:rPr>
          <w:rFonts w:ascii="Garamond" w:hAnsi="Garamond"/>
          <w:sz w:val="26"/>
          <w:szCs w:val="26"/>
        </w:rPr>
        <w:t xml:space="preserve"> modalités </w:t>
      </w:r>
      <w:r w:rsidR="00506306" w:rsidRPr="00172AC1">
        <w:rPr>
          <w:rFonts w:ascii="Garamond" w:hAnsi="Garamond"/>
          <w:sz w:val="26"/>
          <w:szCs w:val="26"/>
        </w:rPr>
        <w:t>de transfert</w:t>
      </w:r>
      <w:r w:rsidR="009E19DC" w:rsidRPr="00172AC1">
        <w:rPr>
          <w:rFonts w:ascii="Garamond" w:hAnsi="Garamond"/>
          <w:sz w:val="26"/>
          <w:szCs w:val="26"/>
        </w:rPr>
        <w:t xml:space="preserve"> s</w:t>
      </w:r>
      <w:r w:rsidR="00506306" w:rsidRPr="00172AC1">
        <w:rPr>
          <w:rFonts w:ascii="Garamond" w:hAnsi="Garamond"/>
          <w:sz w:val="26"/>
          <w:szCs w:val="26"/>
        </w:rPr>
        <w:t xml:space="preserve">ont </w:t>
      </w:r>
      <w:r>
        <w:rPr>
          <w:rFonts w:ascii="Garamond" w:hAnsi="Garamond"/>
          <w:sz w:val="26"/>
          <w:szCs w:val="26"/>
        </w:rPr>
        <w:t>convenues par le Service des loisirs</w:t>
      </w:r>
      <w:r w:rsidR="00506306" w:rsidRPr="00172AC1">
        <w:rPr>
          <w:rFonts w:ascii="Garamond" w:hAnsi="Garamond"/>
          <w:sz w:val="26"/>
          <w:szCs w:val="26"/>
        </w:rPr>
        <w:t xml:space="preserve"> </w:t>
      </w:r>
      <w:r w:rsidR="002568CC" w:rsidRPr="00172AC1">
        <w:rPr>
          <w:rFonts w:ascii="Garamond" w:hAnsi="Garamond"/>
          <w:sz w:val="26"/>
          <w:szCs w:val="26"/>
        </w:rPr>
        <w:t xml:space="preserve">et il ne </w:t>
      </w:r>
      <w:r w:rsidR="009E19DC" w:rsidRPr="00172AC1">
        <w:rPr>
          <w:rFonts w:ascii="Garamond" w:hAnsi="Garamond"/>
          <w:sz w:val="26"/>
          <w:szCs w:val="26"/>
        </w:rPr>
        <w:t>peut</w:t>
      </w:r>
      <w:r w:rsidR="00506306" w:rsidRPr="00172AC1">
        <w:rPr>
          <w:rFonts w:ascii="Garamond" w:hAnsi="Garamond"/>
          <w:sz w:val="26"/>
          <w:szCs w:val="26"/>
        </w:rPr>
        <w:t xml:space="preserve"> y avoir de remboursement.</w:t>
      </w:r>
    </w:p>
    <w:p w14:paraId="0C453F37" w14:textId="77777777" w:rsidR="00522CFD" w:rsidRPr="00172AC1" w:rsidRDefault="00522CFD" w:rsidP="00506306">
      <w:pPr>
        <w:jc w:val="both"/>
        <w:rPr>
          <w:rFonts w:ascii="Garamond" w:hAnsi="Garamond"/>
          <w:sz w:val="26"/>
          <w:szCs w:val="26"/>
        </w:rPr>
      </w:pPr>
    </w:p>
    <w:p w14:paraId="08B5E127" w14:textId="77777777" w:rsidR="00A205FD" w:rsidRPr="00172AC1" w:rsidRDefault="00A205FD" w:rsidP="00BE2AF6">
      <w:pPr>
        <w:jc w:val="both"/>
        <w:rPr>
          <w:rFonts w:ascii="Garamond" w:hAnsi="Garamond"/>
          <w:sz w:val="26"/>
          <w:szCs w:val="26"/>
        </w:rPr>
      </w:pPr>
    </w:p>
    <w:p w14:paraId="448B529C" w14:textId="77777777" w:rsidR="003F2290" w:rsidRPr="00172AC1" w:rsidRDefault="003F2290" w:rsidP="003F2290">
      <w:pPr>
        <w:rPr>
          <w:rFonts w:ascii="Garamond" w:hAnsi="Garamond"/>
          <w:b/>
          <w:sz w:val="26"/>
          <w:szCs w:val="26"/>
        </w:rPr>
      </w:pPr>
      <w:r w:rsidRPr="00172AC1">
        <w:rPr>
          <w:rFonts w:ascii="Garamond" w:hAnsi="Garamond"/>
          <w:b/>
          <w:sz w:val="26"/>
          <w:szCs w:val="26"/>
        </w:rPr>
        <w:t>Rembourse</w:t>
      </w:r>
      <w:r w:rsidR="00506306" w:rsidRPr="00172AC1">
        <w:rPr>
          <w:rFonts w:ascii="Garamond" w:hAnsi="Garamond"/>
          <w:b/>
          <w:sz w:val="26"/>
          <w:szCs w:val="26"/>
        </w:rPr>
        <w:t>ment pour raison personnelle</w:t>
      </w:r>
      <w:r w:rsidR="009E19DC" w:rsidRPr="00172AC1">
        <w:rPr>
          <w:rFonts w:ascii="Garamond" w:hAnsi="Garamond"/>
          <w:b/>
          <w:sz w:val="26"/>
          <w:szCs w:val="26"/>
        </w:rPr>
        <w:t xml:space="preserve"> </w:t>
      </w:r>
      <w:r w:rsidRPr="00172AC1">
        <w:rPr>
          <w:rFonts w:ascii="Garamond" w:hAnsi="Garamond"/>
          <w:b/>
          <w:sz w:val="26"/>
          <w:szCs w:val="26"/>
        </w:rPr>
        <w:t>:</w:t>
      </w:r>
    </w:p>
    <w:p w14:paraId="2FED026A" w14:textId="0B849318" w:rsidR="00AD5D20" w:rsidRDefault="00AD5D20" w:rsidP="00BE2AF6">
      <w:pPr>
        <w:jc w:val="both"/>
        <w:rPr>
          <w:rFonts w:ascii="Garamond" w:hAnsi="Garamond"/>
          <w:sz w:val="26"/>
          <w:szCs w:val="26"/>
        </w:rPr>
      </w:pPr>
    </w:p>
    <w:p w14:paraId="780BABA0" w14:textId="2CB3664F" w:rsidR="00C95418" w:rsidRDefault="00522CFD" w:rsidP="00522CFD">
      <w:pPr>
        <w:pStyle w:val="Commentaire"/>
        <w:rPr>
          <w:rFonts w:ascii="Garamond" w:hAnsi="Garamond"/>
          <w:sz w:val="26"/>
          <w:szCs w:val="26"/>
        </w:rPr>
      </w:pPr>
      <w:r w:rsidRPr="00522CFD">
        <w:rPr>
          <w:rFonts w:ascii="Garamond" w:hAnsi="Garamond"/>
          <w:sz w:val="26"/>
          <w:szCs w:val="26"/>
        </w:rPr>
        <w:t xml:space="preserve">Toute demande d’annulation doit être faite par écrit auprès du </w:t>
      </w:r>
      <w:r w:rsidR="0014754F">
        <w:rPr>
          <w:rFonts w:ascii="Garamond" w:hAnsi="Garamond"/>
          <w:sz w:val="26"/>
          <w:szCs w:val="26"/>
        </w:rPr>
        <w:t>S</w:t>
      </w:r>
      <w:r w:rsidRPr="00522CFD">
        <w:rPr>
          <w:rFonts w:ascii="Garamond" w:hAnsi="Garamond"/>
          <w:sz w:val="26"/>
          <w:szCs w:val="26"/>
        </w:rPr>
        <w:t>ervice des loisirs.</w:t>
      </w:r>
    </w:p>
    <w:p w14:paraId="29126564" w14:textId="77777777" w:rsidR="00C95418" w:rsidRPr="00172AC1" w:rsidRDefault="00C95418" w:rsidP="00BE2AF6">
      <w:pPr>
        <w:jc w:val="both"/>
        <w:rPr>
          <w:rFonts w:ascii="Garamond" w:hAnsi="Garamond"/>
          <w:sz w:val="26"/>
          <w:szCs w:val="26"/>
        </w:rPr>
      </w:pPr>
    </w:p>
    <w:p w14:paraId="2846F144" w14:textId="77777777" w:rsidR="00522CFD" w:rsidRPr="00522CFD" w:rsidRDefault="00522CFD" w:rsidP="00522CFD">
      <w:pPr>
        <w:pStyle w:val="Commentaire"/>
        <w:rPr>
          <w:rFonts w:ascii="Garamond" w:hAnsi="Garamond"/>
          <w:sz w:val="26"/>
          <w:szCs w:val="26"/>
        </w:rPr>
      </w:pPr>
      <w:r w:rsidRPr="00522CFD">
        <w:rPr>
          <w:rFonts w:ascii="Garamond" w:hAnsi="Garamond"/>
          <w:sz w:val="26"/>
          <w:szCs w:val="26"/>
        </w:rPr>
        <w:t xml:space="preserve">En cas d’annulation d’une inscription 5 jours ouvrables ou plus avant la tenue de l’activité : le remboursement sera accordé sans aucune raison nécessaire. </w:t>
      </w:r>
    </w:p>
    <w:p w14:paraId="44A280FD" w14:textId="77777777" w:rsidR="00522CFD" w:rsidRPr="00522CFD" w:rsidRDefault="00522CFD" w:rsidP="00522CFD">
      <w:pPr>
        <w:pStyle w:val="Commentaire"/>
        <w:rPr>
          <w:rFonts w:ascii="Garamond" w:hAnsi="Garamond"/>
          <w:sz w:val="26"/>
          <w:szCs w:val="26"/>
        </w:rPr>
      </w:pPr>
    </w:p>
    <w:p w14:paraId="293B4819" w14:textId="395B98A7" w:rsidR="00522CFD" w:rsidRDefault="00522CFD" w:rsidP="005D77E1">
      <w:pPr>
        <w:pStyle w:val="Commentaire"/>
        <w:jc w:val="both"/>
        <w:rPr>
          <w:rFonts w:ascii="Garamond" w:hAnsi="Garamond"/>
          <w:sz w:val="26"/>
          <w:szCs w:val="26"/>
        </w:rPr>
      </w:pPr>
      <w:r w:rsidRPr="00522CFD">
        <w:rPr>
          <w:rFonts w:ascii="Garamond" w:hAnsi="Garamond"/>
          <w:sz w:val="26"/>
          <w:szCs w:val="26"/>
        </w:rPr>
        <w:t>En cas d’annulation d’une inscription moins de 5 jours ouvrables avant la tenue de l’activité et après le début du cours: le remboursement sera accordé seulement en cas de force majeure tel</w:t>
      </w:r>
      <w:r w:rsidR="0014754F">
        <w:rPr>
          <w:rFonts w:ascii="Garamond" w:hAnsi="Garamond"/>
          <w:sz w:val="26"/>
          <w:szCs w:val="26"/>
        </w:rPr>
        <w:t>s</w:t>
      </w:r>
      <w:r w:rsidRPr="00522CFD">
        <w:rPr>
          <w:rFonts w:ascii="Garamond" w:hAnsi="Garamond"/>
          <w:sz w:val="26"/>
          <w:szCs w:val="26"/>
        </w:rPr>
        <w:t xml:space="preserve"> une maladie ou un déménagement. Une pièce justificative devra être déposée avec la demande de remboursement.</w:t>
      </w:r>
    </w:p>
    <w:p w14:paraId="63402275" w14:textId="77777777" w:rsidR="00522CFD" w:rsidRPr="00522CFD" w:rsidRDefault="00522CFD" w:rsidP="00522CFD">
      <w:pPr>
        <w:pStyle w:val="Commentaire"/>
        <w:rPr>
          <w:rFonts w:ascii="Garamond" w:hAnsi="Garamond"/>
          <w:sz w:val="26"/>
          <w:szCs w:val="26"/>
        </w:rPr>
      </w:pPr>
    </w:p>
    <w:p w14:paraId="617CA6FA" w14:textId="5796CC83" w:rsidR="00522CFD" w:rsidRDefault="00522CFD" w:rsidP="00522CFD">
      <w:pPr>
        <w:pStyle w:val="Commentaire"/>
        <w:rPr>
          <w:rFonts w:ascii="Garamond" w:hAnsi="Garamond"/>
          <w:sz w:val="26"/>
          <w:szCs w:val="26"/>
        </w:rPr>
      </w:pPr>
      <w:r w:rsidRPr="00522CFD">
        <w:rPr>
          <w:rFonts w:ascii="Garamond" w:hAnsi="Garamond"/>
          <w:sz w:val="26"/>
          <w:szCs w:val="26"/>
        </w:rPr>
        <w:t>Aucun remboursement ou note de crédit de 5 $ et moins ne sera traité. Le remboursement est fait par chèque selon le calendrier des séances du conseil municipal.</w:t>
      </w:r>
    </w:p>
    <w:p w14:paraId="4F30ABE2" w14:textId="77777777" w:rsidR="00522CFD" w:rsidRPr="00522CFD" w:rsidRDefault="00522CFD" w:rsidP="00522CFD">
      <w:pPr>
        <w:pStyle w:val="Commentaire"/>
        <w:rPr>
          <w:rFonts w:ascii="Garamond" w:hAnsi="Garamond"/>
          <w:sz w:val="26"/>
          <w:szCs w:val="26"/>
        </w:rPr>
      </w:pPr>
    </w:p>
    <w:p w14:paraId="7DEE2450" w14:textId="77777777" w:rsidR="00FE1C49" w:rsidRPr="00522CFD" w:rsidRDefault="00FE1C49" w:rsidP="00BE2AF6">
      <w:pPr>
        <w:jc w:val="both"/>
        <w:rPr>
          <w:rFonts w:ascii="Garamond" w:hAnsi="Garamond"/>
          <w:sz w:val="26"/>
          <w:szCs w:val="26"/>
        </w:rPr>
      </w:pPr>
    </w:p>
    <w:p w14:paraId="33F404FA" w14:textId="77777777" w:rsidR="00F62D03" w:rsidRPr="00172AC1" w:rsidRDefault="00D30EDB" w:rsidP="00BE2AF6">
      <w:pPr>
        <w:jc w:val="both"/>
        <w:rPr>
          <w:rFonts w:ascii="Garamond" w:hAnsi="Garamond"/>
          <w:b/>
          <w:sz w:val="26"/>
          <w:szCs w:val="26"/>
        </w:rPr>
      </w:pPr>
      <w:r w:rsidRPr="00172AC1">
        <w:rPr>
          <w:rFonts w:ascii="Garamond" w:hAnsi="Garamond"/>
          <w:b/>
          <w:sz w:val="26"/>
          <w:szCs w:val="26"/>
        </w:rPr>
        <w:t>Remboursement pour r</w:t>
      </w:r>
      <w:r w:rsidR="00F62D03" w:rsidRPr="00172AC1">
        <w:rPr>
          <w:rFonts w:ascii="Garamond" w:hAnsi="Garamond"/>
          <w:b/>
          <w:sz w:val="26"/>
          <w:szCs w:val="26"/>
        </w:rPr>
        <w:t xml:space="preserve">aison médicale : </w:t>
      </w:r>
    </w:p>
    <w:p w14:paraId="336FC4A9" w14:textId="77777777" w:rsidR="00D30EDB" w:rsidRPr="00172AC1" w:rsidRDefault="00D30EDB" w:rsidP="00BE2AF6">
      <w:pPr>
        <w:jc w:val="both"/>
        <w:rPr>
          <w:rFonts w:ascii="Garamond" w:hAnsi="Garamond"/>
          <w:sz w:val="26"/>
          <w:szCs w:val="26"/>
        </w:rPr>
      </w:pPr>
    </w:p>
    <w:p w14:paraId="61D85911" w14:textId="77777777" w:rsidR="00476012" w:rsidRPr="00172AC1" w:rsidRDefault="00977A70" w:rsidP="00AD266E">
      <w:pPr>
        <w:jc w:val="both"/>
        <w:rPr>
          <w:rFonts w:ascii="Garamond" w:hAnsi="Garamond"/>
          <w:sz w:val="26"/>
          <w:szCs w:val="26"/>
        </w:rPr>
      </w:pPr>
      <w:r w:rsidRPr="00172AC1">
        <w:rPr>
          <w:rFonts w:ascii="Garamond" w:hAnsi="Garamond"/>
          <w:sz w:val="26"/>
          <w:szCs w:val="26"/>
        </w:rPr>
        <w:t xml:space="preserve">Une demande de remboursement </w:t>
      </w:r>
      <w:r w:rsidR="00476012" w:rsidRPr="00172AC1">
        <w:rPr>
          <w:rFonts w:ascii="Garamond" w:hAnsi="Garamond"/>
          <w:sz w:val="26"/>
          <w:szCs w:val="26"/>
        </w:rPr>
        <w:t xml:space="preserve">à une activité </w:t>
      </w:r>
      <w:r w:rsidR="00D46657" w:rsidRPr="00172AC1">
        <w:rPr>
          <w:rFonts w:ascii="Garamond" w:hAnsi="Garamond"/>
          <w:sz w:val="26"/>
          <w:szCs w:val="26"/>
        </w:rPr>
        <w:t xml:space="preserve">sera acceptée si </w:t>
      </w:r>
      <w:r w:rsidRPr="00172AC1">
        <w:rPr>
          <w:rFonts w:ascii="Garamond" w:hAnsi="Garamond"/>
          <w:sz w:val="26"/>
          <w:szCs w:val="26"/>
        </w:rPr>
        <w:t>un billet médical</w:t>
      </w:r>
      <w:r w:rsidR="00D46657" w:rsidRPr="00172AC1">
        <w:rPr>
          <w:rFonts w:ascii="Garamond" w:hAnsi="Garamond"/>
          <w:sz w:val="26"/>
          <w:szCs w:val="26"/>
        </w:rPr>
        <w:t xml:space="preserve"> </w:t>
      </w:r>
      <w:r w:rsidR="00C93574" w:rsidRPr="00172AC1">
        <w:rPr>
          <w:rFonts w:ascii="Garamond" w:hAnsi="Garamond"/>
          <w:sz w:val="26"/>
          <w:szCs w:val="26"/>
        </w:rPr>
        <w:t xml:space="preserve">ou une preuve irréfutable </w:t>
      </w:r>
      <w:r w:rsidR="00172AC1">
        <w:rPr>
          <w:rFonts w:ascii="Garamond" w:hAnsi="Garamond"/>
          <w:sz w:val="26"/>
          <w:szCs w:val="26"/>
        </w:rPr>
        <w:t>confirme</w:t>
      </w:r>
      <w:r w:rsidRPr="00172AC1">
        <w:rPr>
          <w:rFonts w:ascii="Garamond" w:hAnsi="Garamond"/>
          <w:sz w:val="26"/>
          <w:szCs w:val="26"/>
        </w:rPr>
        <w:t xml:space="preserve"> que la personne </w:t>
      </w:r>
      <w:r w:rsidR="00D46657" w:rsidRPr="00172AC1">
        <w:rPr>
          <w:rFonts w:ascii="Garamond" w:hAnsi="Garamond"/>
          <w:sz w:val="26"/>
          <w:szCs w:val="26"/>
        </w:rPr>
        <w:t xml:space="preserve">inscrite </w:t>
      </w:r>
      <w:r w:rsidR="00476012" w:rsidRPr="00172AC1">
        <w:rPr>
          <w:rFonts w:ascii="Garamond" w:hAnsi="Garamond"/>
          <w:sz w:val="26"/>
          <w:szCs w:val="26"/>
        </w:rPr>
        <w:t>n’est plus en mesure de</w:t>
      </w:r>
      <w:r w:rsidRPr="00172AC1">
        <w:rPr>
          <w:rFonts w:ascii="Garamond" w:hAnsi="Garamond"/>
          <w:sz w:val="26"/>
          <w:szCs w:val="26"/>
        </w:rPr>
        <w:t xml:space="preserve"> pratiquer l’activité.</w:t>
      </w:r>
      <w:r w:rsidR="00930E5C" w:rsidRPr="00172AC1">
        <w:rPr>
          <w:rFonts w:ascii="Garamond" w:hAnsi="Garamond"/>
          <w:sz w:val="26"/>
          <w:szCs w:val="26"/>
        </w:rPr>
        <w:t xml:space="preserve"> Dans ce cas, les frais d’administration ne sont pas applicables.</w:t>
      </w:r>
    </w:p>
    <w:p w14:paraId="43DDBA91" w14:textId="77777777" w:rsidR="00476012" w:rsidRPr="00172AC1" w:rsidRDefault="00476012" w:rsidP="00AD266E">
      <w:pPr>
        <w:jc w:val="both"/>
        <w:rPr>
          <w:rFonts w:ascii="Garamond" w:hAnsi="Garamond"/>
          <w:sz w:val="26"/>
          <w:szCs w:val="26"/>
        </w:rPr>
      </w:pPr>
    </w:p>
    <w:p w14:paraId="2C4B1AE7" w14:textId="193EE554" w:rsidR="00476012" w:rsidRDefault="00476012" w:rsidP="00476012">
      <w:pPr>
        <w:jc w:val="both"/>
        <w:rPr>
          <w:rFonts w:ascii="Garamond" w:hAnsi="Garamond"/>
          <w:sz w:val="26"/>
          <w:szCs w:val="26"/>
        </w:rPr>
      </w:pPr>
      <w:r w:rsidRPr="00172AC1">
        <w:rPr>
          <w:rFonts w:ascii="Garamond" w:hAnsi="Garamond"/>
          <w:sz w:val="26"/>
          <w:szCs w:val="26"/>
        </w:rPr>
        <w:t>Le crédit, transférable à une prochaine session, ou le remboursement</w:t>
      </w:r>
      <w:r w:rsidR="00930E5C" w:rsidRPr="00172AC1">
        <w:rPr>
          <w:rFonts w:ascii="Garamond" w:hAnsi="Garamond"/>
          <w:sz w:val="26"/>
          <w:szCs w:val="26"/>
        </w:rPr>
        <w:t>,</w:t>
      </w:r>
      <w:r w:rsidRPr="00172AC1">
        <w:rPr>
          <w:rFonts w:ascii="Garamond" w:hAnsi="Garamond"/>
          <w:sz w:val="26"/>
          <w:szCs w:val="26"/>
        </w:rPr>
        <w:t xml:space="preserve"> sera calculé à partir de la date de prise d’entente avec le Service des loisirs. </w:t>
      </w:r>
      <w:r w:rsidR="00930E5C" w:rsidRPr="00172AC1">
        <w:rPr>
          <w:rFonts w:ascii="Garamond" w:hAnsi="Garamond"/>
          <w:sz w:val="26"/>
          <w:szCs w:val="26"/>
        </w:rPr>
        <w:t xml:space="preserve">Il est donc important </w:t>
      </w:r>
      <w:r w:rsidR="0098414D">
        <w:rPr>
          <w:rFonts w:ascii="Garamond" w:hAnsi="Garamond"/>
          <w:sz w:val="26"/>
          <w:szCs w:val="26"/>
        </w:rPr>
        <w:t>de communiquer avec</w:t>
      </w:r>
      <w:r w:rsidRPr="00172AC1">
        <w:rPr>
          <w:rFonts w:ascii="Garamond" w:hAnsi="Garamond"/>
          <w:sz w:val="26"/>
          <w:szCs w:val="26"/>
        </w:rPr>
        <w:t xml:space="preserve"> </w:t>
      </w:r>
      <w:r w:rsidR="00930E5C" w:rsidRPr="00172AC1">
        <w:rPr>
          <w:rFonts w:ascii="Garamond" w:hAnsi="Garamond"/>
          <w:sz w:val="26"/>
          <w:szCs w:val="26"/>
        </w:rPr>
        <w:t>le Service des loisirs</w:t>
      </w:r>
      <w:r w:rsidRPr="00172AC1">
        <w:rPr>
          <w:rFonts w:ascii="Garamond" w:hAnsi="Garamond"/>
          <w:sz w:val="26"/>
          <w:szCs w:val="26"/>
        </w:rPr>
        <w:t xml:space="preserve"> dans les plus brefs délais. </w:t>
      </w:r>
    </w:p>
    <w:p w14:paraId="1CF09465" w14:textId="77777777" w:rsidR="00522CFD" w:rsidRDefault="00522CFD" w:rsidP="00476012">
      <w:pPr>
        <w:jc w:val="both"/>
        <w:rPr>
          <w:rFonts w:ascii="Garamond" w:hAnsi="Garamond"/>
          <w:sz w:val="26"/>
          <w:szCs w:val="26"/>
        </w:rPr>
      </w:pPr>
    </w:p>
    <w:p w14:paraId="5853DBAB" w14:textId="77777777" w:rsidR="00302161" w:rsidRDefault="00302161" w:rsidP="00476012">
      <w:pPr>
        <w:jc w:val="both"/>
        <w:rPr>
          <w:rFonts w:ascii="Garamond" w:hAnsi="Garamond"/>
          <w:sz w:val="26"/>
          <w:szCs w:val="26"/>
        </w:rPr>
      </w:pPr>
    </w:p>
    <w:p w14:paraId="241F2177" w14:textId="77777777" w:rsidR="00302161" w:rsidRDefault="00302161" w:rsidP="00302161">
      <w:pPr>
        <w:rPr>
          <w:rFonts w:ascii="Garamond" w:hAnsi="Garamond"/>
          <w:b/>
          <w:sz w:val="26"/>
          <w:szCs w:val="26"/>
        </w:rPr>
      </w:pPr>
      <w:r w:rsidRPr="00172AC1">
        <w:rPr>
          <w:rFonts w:ascii="Garamond" w:hAnsi="Garamond"/>
          <w:b/>
          <w:sz w:val="26"/>
          <w:szCs w:val="26"/>
        </w:rPr>
        <w:t>Rembourse</w:t>
      </w:r>
      <w:r>
        <w:rPr>
          <w:rFonts w:ascii="Garamond" w:hAnsi="Garamond"/>
          <w:b/>
          <w:sz w:val="26"/>
          <w:szCs w:val="26"/>
        </w:rPr>
        <w:t>ment suite à une expulsion</w:t>
      </w:r>
      <w:r w:rsidRPr="00172AC1">
        <w:rPr>
          <w:rFonts w:ascii="Garamond" w:hAnsi="Garamond"/>
          <w:b/>
          <w:sz w:val="26"/>
          <w:szCs w:val="26"/>
        </w:rPr>
        <w:t xml:space="preserve"> :</w:t>
      </w:r>
    </w:p>
    <w:p w14:paraId="59538CC0" w14:textId="77777777" w:rsidR="00302161" w:rsidRDefault="00302161" w:rsidP="00302161">
      <w:pPr>
        <w:rPr>
          <w:rFonts w:ascii="Garamond" w:hAnsi="Garamond"/>
          <w:b/>
          <w:sz w:val="26"/>
          <w:szCs w:val="26"/>
        </w:rPr>
      </w:pPr>
    </w:p>
    <w:p w14:paraId="754B7644" w14:textId="77777777" w:rsidR="00302161" w:rsidRDefault="00302161" w:rsidP="00BA1B34">
      <w:pPr>
        <w:jc w:val="both"/>
        <w:rPr>
          <w:rFonts w:ascii="Garamond" w:hAnsi="Garamond"/>
          <w:sz w:val="26"/>
          <w:szCs w:val="26"/>
        </w:rPr>
      </w:pPr>
      <w:r w:rsidRPr="00172AC1">
        <w:rPr>
          <w:rFonts w:ascii="Garamond" w:hAnsi="Garamond"/>
          <w:sz w:val="26"/>
          <w:szCs w:val="26"/>
        </w:rPr>
        <w:t xml:space="preserve">Le respect du professeur, </w:t>
      </w:r>
      <w:r w:rsidR="002C4FBD">
        <w:rPr>
          <w:rFonts w:ascii="Garamond" w:hAnsi="Garamond"/>
          <w:sz w:val="26"/>
          <w:szCs w:val="26"/>
        </w:rPr>
        <w:t xml:space="preserve">de l’animateur, ou de tout autre responsable d’une activité, </w:t>
      </w:r>
      <w:r w:rsidR="00BA1B34">
        <w:rPr>
          <w:rFonts w:ascii="Garamond" w:hAnsi="Garamond"/>
          <w:sz w:val="26"/>
          <w:szCs w:val="26"/>
        </w:rPr>
        <w:t xml:space="preserve">de même que </w:t>
      </w:r>
      <w:r w:rsidR="002C4FBD">
        <w:rPr>
          <w:rFonts w:ascii="Garamond" w:hAnsi="Garamond"/>
          <w:sz w:val="26"/>
          <w:szCs w:val="26"/>
        </w:rPr>
        <w:t>le respect des lieux</w:t>
      </w:r>
      <w:r w:rsidR="00BA1B34">
        <w:rPr>
          <w:rFonts w:ascii="Garamond" w:hAnsi="Garamond"/>
          <w:sz w:val="26"/>
          <w:szCs w:val="26"/>
        </w:rPr>
        <w:t xml:space="preserve">, </w:t>
      </w:r>
      <w:r w:rsidR="002C4FBD">
        <w:rPr>
          <w:rFonts w:ascii="Garamond" w:hAnsi="Garamond"/>
          <w:sz w:val="26"/>
          <w:szCs w:val="26"/>
        </w:rPr>
        <w:t>du matériel, ainsi que des règles et politiques</w:t>
      </w:r>
      <w:r w:rsidR="00BA1B34">
        <w:rPr>
          <w:rFonts w:ascii="Garamond" w:hAnsi="Garamond"/>
          <w:sz w:val="26"/>
          <w:szCs w:val="26"/>
        </w:rPr>
        <w:t>,</w:t>
      </w:r>
      <w:r w:rsidR="002C4FBD">
        <w:rPr>
          <w:rFonts w:ascii="Garamond" w:hAnsi="Garamond"/>
          <w:sz w:val="26"/>
          <w:szCs w:val="26"/>
        </w:rPr>
        <w:t xml:space="preserve"> </w:t>
      </w:r>
      <w:r w:rsidRPr="00172AC1">
        <w:rPr>
          <w:rFonts w:ascii="Garamond" w:hAnsi="Garamond"/>
          <w:sz w:val="26"/>
          <w:szCs w:val="26"/>
        </w:rPr>
        <w:t xml:space="preserve">est obligatoire </w:t>
      </w:r>
      <w:r>
        <w:rPr>
          <w:rFonts w:ascii="Garamond" w:hAnsi="Garamond"/>
          <w:sz w:val="26"/>
          <w:szCs w:val="26"/>
        </w:rPr>
        <w:t>lors de chaque</w:t>
      </w:r>
      <w:r w:rsidRPr="00172AC1">
        <w:rPr>
          <w:rFonts w:ascii="Garamond" w:hAnsi="Garamond"/>
          <w:sz w:val="26"/>
          <w:szCs w:val="26"/>
        </w:rPr>
        <w:t xml:space="preserve"> activité </w:t>
      </w:r>
      <w:r>
        <w:rPr>
          <w:rFonts w:ascii="Garamond" w:hAnsi="Garamond"/>
          <w:sz w:val="26"/>
          <w:szCs w:val="26"/>
        </w:rPr>
        <w:t>organisée par le</w:t>
      </w:r>
      <w:r w:rsidRPr="00172AC1">
        <w:rPr>
          <w:rFonts w:ascii="Garamond" w:hAnsi="Garamond"/>
          <w:sz w:val="26"/>
          <w:szCs w:val="26"/>
        </w:rPr>
        <w:t xml:space="preserve"> Service des loisirs. </w:t>
      </w:r>
    </w:p>
    <w:p w14:paraId="6B050AB5" w14:textId="77777777" w:rsidR="00302161" w:rsidRDefault="00302161" w:rsidP="00302161">
      <w:pPr>
        <w:rPr>
          <w:rFonts w:ascii="Garamond" w:hAnsi="Garamond"/>
          <w:sz w:val="26"/>
          <w:szCs w:val="26"/>
        </w:rPr>
      </w:pPr>
    </w:p>
    <w:p w14:paraId="3B78B345" w14:textId="77777777" w:rsidR="002F04C9" w:rsidRDefault="00302161" w:rsidP="00FB0073">
      <w:pPr>
        <w:jc w:val="both"/>
        <w:rPr>
          <w:rFonts w:ascii="Garamond" w:hAnsi="Garamond"/>
          <w:sz w:val="26"/>
          <w:szCs w:val="26"/>
        </w:rPr>
      </w:pPr>
      <w:r>
        <w:rPr>
          <w:rFonts w:ascii="Garamond" w:hAnsi="Garamond"/>
          <w:sz w:val="26"/>
          <w:szCs w:val="26"/>
        </w:rPr>
        <w:t>En cas d’expulsion</w:t>
      </w:r>
      <w:r w:rsidRPr="00302161">
        <w:rPr>
          <w:rFonts w:ascii="Garamond" w:hAnsi="Garamond"/>
          <w:sz w:val="26"/>
          <w:szCs w:val="26"/>
        </w:rPr>
        <w:t xml:space="preserve"> d’un participant</w:t>
      </w:r>
      <w:r>
        <w:rPr>
          <w:rFonts w:ascii="Garamond" w:hAnsi="Garamond"/>
          <w:sz w:val="26"/>
          <w:szCs w:val="26"/>
        </w:rPr>
        <w:t xml:space="preserve"> pour cause de non-respect</w:t>
      </w:r>
      <w:r w:rsidRPr="00302161">
        <w:rPr>
          <w:rFonts w:ascii="Garamond" w:hAnsi="Garamond"/>
          <w:sz w:val="26"/>
          <w:szCs w:val="26"/>
        </w:rPr>
        <w:t>, les modalités de remboursement s’appliquent.</w:t>
      </w:r>
    </w:p>
    <w:p w14:paraId="20823F1A" w14:textId="77777777" w:rsidR="00AC2840" w:rsidRDefault="00AC2840" w:rsidP="002F04C9">
      <w:pPr>
        <w:pStyle w:val="Pieddepage"/>
        <w:jc w:val="right"/>
        <w:rPr>
          <w:rFonts w:ascii="Garamond" w:hAnsi="Garamond"/>
          <w:i/>
        </w:rPr>
      </w:pPr>
    </w:p>
    <w:p w14:paraId="3FBB848A" w14:textId="77777777" w:rsidR="00AC2840" w:rsidRDefault="00AC2840" w:rsidP="002F04C9">
      <w:pPr>
        <w:pStyle w:val="Pieddepage"/>
        <w:jc w:val="right"/>
        <w:rPr>
          <w:rFonts w:ascii="Garamond" w:hAnsi="Garamond"/>
          <w:i/>
        </w:rPr>
      </w:pPr>
    </w:p>
    <w:p w14:paraId="17D86F89" w14:textId="77777777" w:rsidR="00AC2840" w:rsidRDefault="00AC2840" w:rsidP="002F04C9">
      <w:pPr>
        <w:pStyle w:val="Pieddepage"/>
        <w:jc w:val="right"/>
        <w:rPr>
          <w:rFonts w:ascii="Garamond" w:hAnsi="Garamond"/>
          <w:i/>
        </w:rPr>
      </w:pPr>
    </w:p>
    <w:p w14:paraId="653BA698" w14:textId="77777777" w:rsidR="00AC2840" w:rsidRDefault="00AC2840" w:rsidP="002F04C9">
      <w:pPr>
        <w:pStyle w:val="Pieddepage"/>
        <w:jc w:val="right"/>
        <w:rPr>
          <w:rFonts w:ascii="Garamond" w:hAnsi="Garamond"/>
          <w:i/>
        </w:rPr>
      </w:pPr>
    </w:p>
    <w:p w14:paraId="3C730E87" w14:textId="610B5429" w:rsidR="002F04C9" w:rsidRPr="00172AC1" w:rsidRDefault="00C15454" w:rsidP="002F04C9">
      <w:pPr>
        <w:pStyle w:val="Pieddepage"/>
        <w:jc w:val="right"/>
        <w:rPr>
          <w:rFonts w:ascii="Garamond" w:hAnsi="Garamond"/>
          <w:sz w:val="26"/>
          <w:szCs w:val="26"/>
        </w:rPr>
      </w:pPr>
      <w:r>
        <w:rPr>
          <w:rFonts w:ascii="Garamond" w:hAnsi="Garamond"/>
          <w:i/>
        </w:rPr>
        <w:t xml:space="preserve">Dernière mise à jour : </w:t>
      </w:r>
      <w:r w:rsidR="00AC2840">
        <w:rPr>
          <w:rFonts w:ascii="Garamond" w:hAnsi="Garamond"/>
          <w:i/>
        </w:rPr>
        <w:t>1</w:t>
      </w:r>
      <w:r w:rsidR="00AC2840" w:rsidRPr="00AC2840">
        <w:rPr>
          <w:rFonts w:ascii="Garamond" w:hAnsi="Garamond"/>
          <w:i/>
          <w:vertAlign w:val="superscript"/>
        </w:rPr>
        <w:t>er</w:t>
      </w:r>
      <w:r w:rsidR="00AC2840">
        <w:rPr>
          <w:rFonts w:ascii="Garamond" w:hAnsi="Garamond"/>
          <w:i/>
        </w:rPr>
        <w:t xml:space="preserve"> </w:t>
      </w:r>
      <w:r w:rsidR="005D77E1">
        <w:rPr>
          <w:rFonts w:ascii="Garamond" w:hAnsi="Garamond"/>
          <w:i/>
        </w:rPr>
        <w:t>décembre 2022</w:t>
      </w:r>
    </w:p>
    <w:sectPr w:rsidR="002F04C9" w:rsidRPr="00172AC1" w:rsidSect="00A57B34">
      <w:pgSz w:w="12240" w:h="20160" w:code="5"/>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2E4D" w14:textId="77777777" w:rsidR="004F0EBD" w:rsidRDefault="004F0EBD" w:rsidP="009D2A92">
      <w:r>
        <w:separator/>
      </w:r>
    </w:p>
  </w:endnote>
  <w:endnote w:type="continuationSeparator" w:id="0">
    <w:p w14:paraId="55252B1F" w14:textId="77777777" w:rsidR="004F0EBD" w:rsidRDefault="004F0EBD" w:rsidP="009D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1489" w14:textId="77777777" w:rsidR="004F0EBD" w:rsidRDefault="004F0EBD" w:rsidP="009D2A92">
      <w:r>
        <w:separator/>
      </w:r>
    </w:p>
  </w:footnote>
  <w:footnote w:type="continuationSeparator" w:id="0">
    <w:p w14:paraId="7C6ED382" w14:textId="77777777" w:rsidR="004F0EBD" w:rsidRDefault="004F0EBD" w:rsidP="009D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88C"/>
    <w:multiLevelType w:val="hybridMultilevel"/>
    <w:tmpl w:val="039832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E967A1"/>
    <w:multiLevelType w:val="hybridMultilevel"/>
    <w:tmpl w:val="D362E57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2B1E512F"/>
    <w:multiLevelType w:val="hybridMultilevel"/>
    <w:tmpl w:val="817C1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7062FD"/>
    <w:multiLevelType w:val="hybridMultilevel"/>
    <w:tmpl w:val="7EB425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4A17C1"/>
    <w:multiLevelType w:val="hybridMultilevel"/>
    <w:tmpl w:val="FC2CA7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74664C"/>
    <w:multiLevelType w:val="hybridMultilevel"/>
    <w:tmpl w:val="75745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4224D1"/>
    <w:multiLevelType w:val="hybridMultilevel"/>
    <w:tmpl w:val="F0B4BCE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25D2F89"/>
    <w:multiLevelType w:val="hybridMultilevel"/>
    <w:tmpl w:val="D2886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3F4FBE"/>
    <w:multiLevelType w:val="hybridMultilevel"/>
    <w:tmpl w:val="D8FA8F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F301F12"/>
    <w:multiLevelType w:val="hybridMultilevel"/>
    <w:tmpl w:val="7408F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4C3DED"/>
    <w:multiLevelType w:val="hybridMultilevel"/>
    <w:tmpl w:val="99BAE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27745AF"/>
    <w:multiLevelType w:val="hybridMultilevel"/>
    <w:tmpl w:val="6EC62B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C2231CB"/>
    <w:multiLevelType w:val="hybridMultilevel"/>
    <w:tmpl w:val="CF441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C984D3D"/>
    <w:multiLevelType w:val="hybridMultilevel"/>
    <w:tmpl w:val="E996A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D587344"/>
    <w:multiLevelType w:val="hybridMultilevel"/>
    <w:tmpl w:val="B4EA0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70090618">
    <w:abstractNumId w:val="1"/>
  </w:num>
  <w:num w:numId="2" w16cid:durableId="372003623">
    <w:abstractNumId w:val="9"/>
  </w:num>
  <w:num w:numId="3" w16cid:durableId="656736623">
    <w:abstractNumId w:val="0"/>
  </w:num>
  <w:num w:numId="4" w16cid:durableId="1486704285">
    <w:abstractNumId w:val="3"/>
  </w:num>
  <w:num w:numId="5" w16cid:durableId="1515610007">
    <w:abstractNumId w:val="12"/>
  </w:num>
  <w:num w:numId="6" w16cid:durableId="1951279101">
    <w:abstractNumId w:val="5"/>
  </w:num>
  <w:num w:numId="7" w16cid:durableId="1555892029">
    <w:abstractNumId w:val="13"/>
  </w:num>
  <w:num w:numId="8" w16cid:durableId="1915158835">
    <w:abstractNumId w:val="10"/>
  </w:num>
  <w:num w:numId="9" w16cid:durableId="905187904">
    <w:abstractNumId w:val="2"/>
  </w:num>
  <w:num w:numId="10" w16cid:durableId="62026526">
    <w:abstractNumId w:val="11"/>
  </w:num>
  <w:num w:numId="11" w16cid:durableId="1624918225">
    <w:abstractNumId w:val="8"/>
  </w:num>
  <w:num w:numId="12" w16cid:durableId="282426003">
    <w:abstractNumId w:val="7"/>
  </w:num>
  <w:num w:numId="13" w16cid:durableId="955676363">
    <w:abstractNumId w:val="6"/>
  </w:num>
  <w:num w:numId="14" w16cid:durableId="1073355924">
    <w:abstractNumId w:val="4"/>
  </w:num>
  <w:num w:numId="15" w16cid:durableId="2205967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F6"/>
    <w:rsid w:val="0003172D"/>
    <w:rsid w:val="00055C2E"/>
    <w:rsid w:val="00062066"/>
    <w:rsid w:val="00073E05"/>
    <w:rsid w:val="0008552E"/>
    <w:rsid w:val="000A45D4"/>
    <w:rsid w:val="000B107A"/>
    <w:rsid w:val="000D0F3A"/>
    <w:rsid w:val="000D1591"/>
    <w:rsid w:val="000F4C4D"/>
    <w:rsid w:val="00111F10"/>
    <w:rsid w:val="0014754F"/>
    <w:rsid w:val="001622C7"/>
    <w:rsid w:val="00172AC1"/>
    <w:rsid w:val="00186415"/>
    <w:rsid w:val="001A7B04"/>
    <w:rsid w:val="001B6B6B"/>
    <w:rsid w:val="00202466"/>
    <w:rsid w:val="002116E1"/>
    <w:rsid w:val="00226CDE"/>
    <w:rsid w:val="00253526"/>
    <w:rsid w:val="00255AA0"/>
    <w:rsid w:val="00255EE1"/>
    <w:rsid w:val="002568CC"/>
    <w:rsid w:val="00290B4A"/>
    <w:rsid w:val="00294936"/>
    <w:rsid w:val="00295E31"/>
    <w:rsid w:val="002B3F1E"/>
    <w:rsid w:val="002C4D1C"/>
    <w:rsid w:val="002C4FBD"/>
    <w:rsid w:val="002E2074"/>
    <w:rsid w:val="002E5E23"/>
    <w:rsid w:val="002F04C9"/>
    <w:rsid w:val="002F4FE0"/>
    <w:rsid w:val="00302161"/>
    <w:rsid w:val="003076DE"/>
    <w:rsid w:val="003318E9"/>
    <w:rsid w:val="00340B6F"/>
    <w:rsid w:val="00346EFC"/>
    <w:rsid w:val="003576A2"/>
    <w:rsid w:val="003702D2"/>
    <w:rsid w:val="003A5A6C"/>
    <w:rsid w:val="003E683E"/>
    <w:rsid w:val="003F2059"/>
    <w:rsid w:val="003F2290"/>
    <w:rsid w:val="004006D2"/>
    <w:rsid w:val="004151A8"/>
    <w:rsid w:val="00445DBF"/>
    <w:rsid w:val="00460107"/>
    <w:rsid w:val="00476012"/>
    <w:rsid w:val="004A111B"/>
    <w:rsid w:val="004A239D"/>
    <w:rsid w:val="004F0EBD"/>
    <w:rsid w:val="005010D3"/>
    <w:rsid w:val="00506306"/>
    <w:rsid w:val="00511408"/>
    <w:rsid w:val="00513E21"/>
    <w:rsid w:val="00522CFD"/>
    <w:rsid w:val="005304BE"/>
    <w:rsid w:val="0055717D"/>
    <w:rsid w:val="00566217"/>
    <w:rsid w:val="00571E8C"/>
    <w:rsid w:val="005A103F"/>
    <w:rsid w:val="005D77E1"/>
    <w:rsid w:val="00612235"/>
    <w:rsid w:val="00631C9B"/>
    <w:rsid w:val="00634919"/>
    <w:rsid w:val="00656D10"/>
    <w:rsid w:val="00670A6B"/>
    <w:rsid w:val="00672C3D"/>
    <w:rsid w:val="006B07B3"/>
    <w:rsid w:val="006B6BF1"/>
    <w:rsid w:val="007126E7"/>
    <w:rsid w:val="00722753"/>
    <w:rsid w:val="00722772"/>
    <w:rsid w:val="00730B46"/>
    <w:rsid w:val="007703FD"/>
    <w:rsid w:val="00781DEA"/>
    <w:rsid w:val="00783BD6"/>
    <w:rsid w:val="007C1C6E"/>
    <w:rsid w:val="007C276C"/>
    <w:rsid w:val="00806FAF"/>
    <w:rsid w:val="00814497"/>
    <w:rsid w:val="0082336D"/>
    <w:rsid w:val="00864043"/>
    <w:rsid w:val="008D03EE"/>
    <w:rsid w:val="00905806"/>
    <w:rsid w:val="0090746E"/>
    <w:rsid w:val="0091094C"/>
    <w:rsid w:val="00917055"/>
    <w:rsid w:val="009217B1"/>
    <w:rsid w:val="00930E5C"/>
    <w:rsid w:val="00970FF9"/>
    <w:rsid w:val="0097291C"/>
    <w:rsid w:val="00973775"/>
    <w:rsid w:val="00977A3D"/>
    <w:rsid w:val="00977A70"/>
    <w:rsid w:val="0098414D"/>
    <w:rsid w:val="009864DE"/>
    <w:rsid w:val="00987F34"/>
    <w:rsid w:val="009A301A"/>
    <w:rsid w:val="009A3343"/>
    <w:rsid w:val="009D2A92"/>
    <w:rsid w:val="009E19DC"/>
    <w:rsid w:val="009E7841"/>
    <w:rsid w:val="00A00A35"/>
    <w:rsid w:val="00A205FD"/>
    <w:rsid w:val="00A31D7A"/>
    <w:rsid w:val="00A31E48"/>
    <w:rsid w:val="00A37F56"/>
    <w:rsid w:val="00A45EF7"/>
    <w:rsid w:val="00A57B34"/>
    <w:rsid w:val="00A61D3B"/>
    <w:rsid w:val="00A72793"/>
    <w:rsid w:val="00AB3CF8"/>
    <w:rsid w:val="00AC2840"/>
    <w:rsid w:val="00AD266E"/>
    <w:rsid w:val="00AD48B4"/>
    <w:rsid w:val="00AD5D20"/>
    <w:rsid w:val="00AF2077"/>
    <w:rsid w:val="00B22833"/>
    <w:rsid w:val="00B40529"/>
    <w:rsid w:val="00B5564E"/>
    <w:rsid w:val="00B6340A"/>
    <w:rsid w:val="00B6369E"/>
    <w:rsid w:val="00B70663"/>
    <w:rsid w:val="00B9403F"/>
    <w:rsid w:val="00BA1B34"/>
    <w:rsid w:val="00BA3AB0"/>
    <w:rsid w:val="00BC7340"/>
    <w:rsid w:val="00BD78DF"/>
    <w:rsid w:val="00BE2AF6"/>
    <w:rsid w:val="00BF520E"/>
    <w:rsid w:val="00C0123C"/>
    <w:rsid w:val="00C15454"/>
    <w:rsid w:val="00C44C62"/>
    <w:rsid w:val="00C56918"/>
    <w:rsid w:val="00C618AE"/>
    <w:rsid w:val="00C93574"/>
    <w:rsid w:val="00C95418"/>
    <w:rsid w:val="00CA3E0D"/>
    <w:rsid w:val="00CA6003"/>
    <w:rsid w:val="00CA6815"/>
    <w:rsid w:val="00CB64DE"/>
    <w:rsid w:val="00CC43D1"/>
    <w:rsid w:val="00CD0547"/>
    <w:rsid w:val="00CF66A2"/>
    <w:rsid w:val="00D30EDB"/>
    <w:rsid w:val="00D42FD2"/>
    <w:rsid w:val="00D45A1D"/>
    <w:rsid w:val="00D46657"/>
    <w:rsid w:val="00D52515"/>
    <w:rsid w:val="00D9550B"/>
    <w:rsid w:val="00D9721F"/>
    <w:rsid w:val="00DA3DC9"/>
    <w:rsid w:val="00DB491D"/>
    <w:rsid w:val="00DC4D8B"/>
    <w:rsid w:val="00DC7866"/>
    <w:rsid w:val="00DD3641"/>
    <w:rsid w:val="00DE0757"/>
    <w:rsid w:val="00DE4D49"/>
    <w:rsid w:val="00E04A31"/>
    <w:rsid w:val="00E20043"/>
    <w:rsid w:val="00E240C7"/>
    <w:rsid w:val="00E306AA"/>
    <w:rsid w:val="00E31F16"/>
    <w:rsid w:val="00E3422F"/>
    <w:rsid w:val="00EB29B2"/>
    <w:rsid w:val="00EB3716"/>
    <w:rsid w:val="00EF66AE"/>
    <w:rsid w:val="00F251CB"/>
    <w:rsid w:val="00F274FA"/>
    <w:rsid w:val="00F47548"/>
    <w:rsid w:val="00F62D03"/>
    <w:rsid w:val="00F65F83"/>
    <w:rsid w:val="00F75F01"/>
    <w:rsid w:val="00FA0DCC"/>
    <w:rsid w:val="00FA1413"/>
    <w:rsid w:val="00FA2543"/>
    <w:rsid w:val="00FB0073"/>
    <w:rsid w:val="00FC1FEE"/>
    <w:rsid w:val="00FC6108"/>
    <w:rsid w:val="00FD3585"/>
    <w:rsid w:val="00FE1C49"/>
    <w:rsid w:val="00FF1042"/>
    <w:rsid w:val="00FF4B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EE36"/>
  <w15:docId w15:val="{C5EAED7F-74E9-49C3-B52E-457BDD63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F6"/>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2A92"/>
    <w:pPr>
      <w:tabs>
        <w:tab w:val="center" w:pos="4320"/>
        <w:tab w:val="right" w:pos="8640"/>
      </w:tabs>
    </w:pPr>
  </w:style>
  <w:style w:type="character" w:customStyle="1" w:styleId="En-tteCar">
    <w:name w:val="En-tête Car"/>
    <w:basedOn w:val="Policepardfaut"/>
    <w:link w:val="En-tte"/>
    <w:uiPriority w:val="99"/>
    <w:rsid w:val="009D2A9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D2A92"/>
    <w:pPr>
      <w:tabs>
        <w:tab w:val="center" w:pos="4320"/>
        <w:tab w:val="right" w:pos="8640"/>
      </w:tabs>
    </w:pPr>
  </w:style>
  <w:style w:type="character" w:customStyle="1" w:styleId="PieddepageCar">
    <w:name w:val="Pied de page Car"/>
    <w:basedOn w:val="Policepardfaut"/>
    <w:link w:val="Pieddepage"/>
    <w:uiPriority w:val="99"/>
    <w:rsid w:val="009D2A92"/>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E3422F"/>
    <w:pPr>
      <w:ind w:left="720"/>
      <w:contextualSpacing/>
    </w:pPr>
  </w:style>
  <w:style w:type="paragraph" w:styleId="Textedebulles">
    <w:name w:val="Balloon Text"/>
    <w:basedOn w:val="Normal"/>
    <w:link w:val="TextedebullesCar"/>
    <w:uiPriority w:val="99"/>
    <w:semiHidden/>
    <w:unhideWhenUsed/>
    <w:rsid w:val="00F251CB"/>
    <w:rPr>
      <w:rFonts w:ascii="Tahoma" w:hAnsi="Tahoma" w:cs="Tahoma"/>
      <w:sz w:val="16"/>
      <w:szCs w:val="16"/>
    </w:rPr>
  </w:style>
  <w:style w:type="character" w:customStyle="1" w:styleId="TextedebullesCar">
    <w:name w:val="Texte de bulles Car"/>
    <w:basedOn w:val="Policepardfaut"/>
    <w:link w:val="Textedebulles"/>
    <w:uiPriority w:val="99"/>
    <w:semiHidden/>
    <w:rsid w:val="00F251CB"/>
    <w:rPr>
      <w:rFonts w:ascii="Tahoma" w:eastAsia="Times New Roman" w:hAnsi="Tahoma" w:cs="Tahoma"/>
      <w:sz w:val="16"/>
      <w:szCs w:val="16"/>
      <w:lang w:eastAsia="fr-CA"/>
    </w:rPr>
  </w:style>
  <w:style w:type="paragraph" w:styleId="Textebrut">
    <w:name w:val="Plain Text"/>
    <w:basedOn w:val="Normal"/>
    <w:link w:val="TextebrutCar"/>
    <w:uiPriority w:val="99"/>
    <w:semiHidden/>
    <w:unhideWhenUsed/>
    <w:rsid w:val="00B6369E"/>
    <w:rPr>
      <w:rFonts w:ascii="Calibri" w:eastAsiaTheme="minorHAnsi" w:hAnsi="Calibri"/>
      <w:color w:val="404040"/>
      <w:lang w:eastAsia="en-US"/>
    </w:rPr>
  </w:style>
  <w:style w:type="character" w:customStyle="1" w:styleId="TextebrutCar">
    <w:name w:val="Texte brut Car"/>
    <w:basedOn w:val="Policepardfaut"/>
    <w:link w:val="Textebrut"/>
    <w:uiPriority w:val="99"/>
    <w:semiHidden/>
    <w:rsid w:val="00B6369E"/>
    <w:rPr>
      <w:rFonts w:ascii="Calibri" w:hAnsi="Calibri" w:cs="Times New Roman"/>
      <w:color w:val="404040"/>
      <w:sz w:val="24"/>
      <w:szCs w:val="24"/>
    </w:rPr>
  </w:style>
  <w:style w:type="character" w:styleId="Marquedecommentaire">
    <w:name w:val="annotation reference"/>
    <w:basedOn w:val="Policepardfaut"/>
    <w:uiPriority w:val="99"/>
    <w:semiHidden/>
    <w:unhideWhenUsed/>
    <w:rsid w:val="00DE0757"/>
    <w:rPr>
      <w:sz w:val="16"/>
      <w:szCs w:val="16"/>
    </w:rPr>
  </w:style>
  <w:style w:type="paragraph" w:styleId="Commentaire">
    <w:name w:val="annotation text"/>
    <w:basedOn w:val="Normal"/>
    <w:link w:val="CommentaireCar"/>
    <w:uiPriority w:val="99"/>
    <w:unhideWhenUsed/>
    <w:rsid w:val="00DE0757"/>
    <w:rPr>
      <w:sz w:val="20"/>
      <w:szCs w:val="20"/>
    </w:rPr>
  </w:style>
  <w:style w:type="character" w:customStyle="1" w:styleId="CommentaireCar">
    <w:name w:val="Commentaire Car"/>
    <w:basedOn w:val="Policepardfaut"/>
    <w:link w:val="Commentaire"/>
    <w:uiPriority w:val="99"/>
    <w:rsid w:val="00DE075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E0757"/>
    <w:rPr>
      <w:b/>
      <w:bCs/>
    </w:rPr>
  </w:style>
  <w:style w:type="character" w:customStyle="1" w:styleId="ObjetducommentaireCar">
    <w:name w:val="Objet du commentaire Car"/>
    <w:basedOn w:val="CommentaireCar"/>
    <w:link w:val="Objetducommentaire"/>
    <w:uiPriority w:val="99"/>
    <w:semiHidden/>
    <w:rsid w:val="00DE0757"/>
    <w:rPr>
      <w:rFonts w:ascii="Times New Roman" w:eastAsia="Times New Roman" w:hAnsi="Times New Roman" w:cs="Times New Roman"/>
      <w:b/>
      <w:bCs/>
      <w:sz w:val="20"/>
      <w:szCs w:val="20"/>
      <w:lang w:eastAsia="fr-CA"/>
    </w:rPr>
  </w:style>
  <w:style w:type="character" w:styleId="Lienhypertexte">
    <w:name w:val="Hyperlink"/>
    <w:basedOn w:val="Policepardfaut"/>
    <w:uiPriority w:val="99"/>
    <w:unhideWhenUsed/>
    <w:rsid w:val="00DE0757"/>
    <w:rPr>
      <w:color w:val="0000FF" w:themeColor="hyperlink"/>
      <w:u w:val="single"/>
    </w:rPr>
  </w:style>
  <w:style w:type="character" w:styleId="Mentionnonrsolue">
    <w:name w:val="Unresolved Mention"/>
    <w:basedOn w:val="Policepardfaut"/>
    <w:uiPriority w:val="99"/>
    <w:semiHidden/>
    <w:unhideWhenUsed/>
    <w:rsid w:val="00DE0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2305">
      <w:bodyDiv w:val="1"/>
      <w:marLeft w:val="0"/>
      <w:marRight w:val="0"/>
      <w:marTop w:val="0"/>
      <w:marBottom w:val="0"/>
      <w:divBdr>
        <w:top w:val="none" w:sz="0" w:space="0" w:color="auto"/>
        <w:left w:val="none" w:sz="0" w:space="0" w:color="auto"/>
        <w:bottom w:val="none" w:sz="0" w:space="0" w:color="auto"/>
        <w:right w:val="none" w:sz="0" w:space="0" w:color="auto"/>
      </w:divBdr>
    </w:div>
    <w:div w:id="18519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5132</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Loisir</dc:creator>
  <cp:lastModifiedBy>Jessica Raymond</cp:lastModifiedBy>
  <cp:revision>2</cp:revision>
  <cp:lastPrinted>2018-10-01T19:31:00Z</cp:lastPrinted>
  <dcterms:created xsi:type="dcterms:W3CDTF">2022-12-14T21:11:00Z</dcterms:created>
  <dcterms:modified xsi:type="dcterms:W3CDTF">2022-12-14T21:11:00Z</dcterms:modified>
</cp:coreProperties>
</file>